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3CD" w:rsidRPr="00870868" w:rsidRDefault="004323CD" w:rsidP="00870868">
      <w:pPr>
        <w:spacing w:after="0" w:line="240" w:lineRule="auto"/>
        <w:ind w:firstLineChars="100" w:firstLine="24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323CD" w:rsidRPr="00870868" w:rsidRDefault="004323CD" w:rsidP="00870868">
      <w:pPr>
        <w:spacing w:after="0" w:line="240" w:lineRule="auto"/>
        <w:ind w:firstLineChars="100" w:firstLine="24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323CD" w:rsidRPr="00870868" w:rsidRDefault="004323CD" w:rsidP="00870868">
      <w:pPr>
        <w:spacing w:after="0" w:line="240" w:lineRule="auto"/>
        <w:ind w:firstLineChars="100" w:firstLine="24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323CD" w:rsidRPr="00870868" w:rsidRDefault="004323CD" w:rsidP="00870868">
      <w:pPr>
        <w:spacing w:after="0" w:line="240" w:lineRule="auto"/>
        <w:ind w:firstLineChars="100" w:firstLine="24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323CD" w:rsidRPr="00870868" w:rsidRDefault="004323CD" w:rsidP="00870868">
      <w:pPr>
        <w:spacing w:after="0" w:line="240" w:lineRule="auto"/>
        <w:ind w:firstLineChars="100" w:firstLine="24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323CD" w:rsidRPr="00870868" w:rsidRDefault="004323CD" w:rsidP="00870868">
      <w:pPr>
        <w:spacing w:after="0" w:line="240" w:lineRule="auto"/>
        <w:ind w:firstLineChars="100" w:firstLine="24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323CD" w:rsidRPr="00870868" w:rsidRDefault="004323CD" w:rsidP="00870868">
      <w:pPr>
        <w:spacing w:after="0" w:line="240" w:lineRule="auto"/>
        <w:ind w:firstLineChars="100" w:firstLine="24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323CD" w:rsidRPr="00870868" w:rsidRDefault="004323CD" w:rsidP="00870868">
      <w:pPr>
        <w:spacing w:after="0" w:line="240" w:lineRule="auto"/>
        <w:ind w:firstLineChars="100" w:firstLine="24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323CD" w:rsidRPr="00870868" w:rsidRDefault="004323CD" w:rsidP="00870868">
      <w:pPr>
        <w:spacing w:after="0" w:line="240" w:lineRule="auto"/>
        <w:ind w:firstLineChars="100" w:firstLine="24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323CD" w:rsidRPr="00870868" w:rsidRDefault="004323CD" w:rsidP="00870868">
      <w:pPr>
        <w:spacing w:after="0" w:line="240" w:lineRule="auto"/>
        <w:ind w:firstLineChars="100" w:firstLine="24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323CD" w:rsidRPr="00870868" w:rsidRDefault="004323CD" w:rsidP="00870868">
      <w:pPr>
        <w:spacing w:after="0" w:line="240" w:lineRule="auto"/>
        <w:ind w:firstLineChars="100" w:firstLine="24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323CD" w:rsidRPr="00870868" w:rsidRDefault="004323CD" w:rsidP="00870868">
      <w:pPr>
        <w:spacing w:after="0" w:line="240" w:lineRule="auto"/>
        <w:ind w:firstLineChars="100" w:firstLine="24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323CD" w:rsidRPr="00870868" w:rsidRDefault="004323CD" w:rsidP="004323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10AC0" w:rsidRPr="00870868" w:rsidRDefault="00582D23" w:rsidP="00333190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3.2.2 ГРБС "В</w:t>
      </w:r>
      <w:r w:rsidR="00333190" w:rsidRPr="0087086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несение изменений в утвержденную</w:t>
      </w:r>
      <w:r w:rsidR="008F0BD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государственную</w:t>
      </w:r>
      <w:r w:rsidR="00333190" w:rsidRPr="0087086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8F0BD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</w:t>
      </w:r>
      <w:r w:rsidR="00333190" w:rsidRPr="0087086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муниципальную</w:t>
      </w:r>
      <w:r w:rsidR="008F0BD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)</w:t>
      </w:r>
      <w:r w:rsidR="00333190" w:rsidRPr="0087086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программу"</w:t>
      </w:r>
    </w:p>
    <w:p w:rsidR="00516A93" w:rsidRPr="00870868" w:rsidRDefault="00516A93" w:rsidP="00516A93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Версия 1.0</w:t>
      </w:r>
    </w:p>
    <w:p w:rsidR="00410AC0" w:rsidRPr="00870868" w:rsidRDefault="00410AC0">
      <w:pPr>
        <w:rPr>
          <w:rFonts w:ascii="Times New Roman" w:hAnsi="Times New Roman"/>
          <w:sz w:val="24"/>
          <w:szCs w:val="24"/>
        </w:rPr>
      </w:pPr>
    </w:p>
    <w:p w:rsidR="00410AC0" w:rsidRPr="00870868" w:rsidRDefault="00410AC0">
      <w:pPr>
        <w:rPr>
          <w:rFonts w:ascii="Times New Roman" w:hAnsi="Times New Roman"/>
          <w:sz w:val="24"/>
          <w:szCs w:val="24"/>
        </w:rPr>
      </w:pPr>
    </w:p>
    <w:p w:rsidR="00410AC0" w:rsidRPr="00870868" w:rsidRDefault="00410AC0">
      <w:pPr>
        <w:rPr>
          <w:rFonts w:ascii="Times New Roman" w:hAnsi="Times New Roman"/>
          <w:sz w:val="24"/>
          <w:szCs w:val="24"/>
        </w:rPr>
      </w:pPr>
    </w:p>
    <w:p w:rsidR="00410AC0" w:rsidRPr="00870868" w:rsidRDefault="00410AC0">
      <w:pPr>
        <w:rPr>
          <w:rFonts w:ascii="Times New Roman" w:hAnsi="Times New Roman"/>
          <w:sz w:val="24"/>
          <w:szCs w:val="24"/>
        </w:rPr>
      </w:pPr>
    </w:p>
    <w:p w:rsidR="00410AC0" w:rsidRPr="00870868" w:rsidRDefault="00410AC0">
      <w:pPr>
        <w:rPr>
          <w:rFonts w:ascii="Times New Roman" w:hAnsi="Times New Roman"/>
          <w:sz w:val="24"/>
          <w:szCs w:val="24"/>
        </w:rPr>
      </w:pPr>
    </w:p>
    <w:p w:rsidR="00410AC0" w:rsidRPr="00870868" w:rsidRDefault="00410AC0">
      <w:pPr>
        <w:rPr>
          <w:rFonts w:ascii="Times New Roman" w:hAnsi="Times New Roman"/>
          <w:sz w:val="24"/>
          <w:szCs w:val="24"/>
        </w:rPr>
      </w:pPr>
    </w:p>
    <w:p w:rsidR="00410AC0" w:rsidRPr="00870868" w:rsidRDefault="00410AC0">
      <w:pPr>
        <w:rPr>
          <w:rFonts w:ascii="Times New Roman" w:hAnsi="Times New Roman"/>
          <w:sz w:val="24"/>
          <w:szCs w:val="24"/>
        </w:rPr>
      </w:pPr>
    </w:p>
    <w:p w:rsidR="00410AC0" w:rsidRPr="00870868" w:rsidRDefault="00410AC0">
      <w:pPr>
        <w:rPr>
          <w:rFonts w:ascii="Times New Roman" w:hAnsi="Times New Roman"/>
          <w:sz w:val="24"/>
          <w:szCs w:val="24"/>
        </w:rPr>
      </w:pPr>
    </w:p>
    <w:p w:rsidR="00410AC0" w:rsidRPr="00870868" w:rsidRDefault="00410AC0">
      <w:pPr>
        <w:rPr>
          <w:rFonts w:ascii="Times New Roman" w:hAnsi="Times New Roman"/>
          <w:sz w:val="24"/>
          <w:szCs w:val="24"/>
        </w:rPr>
      </w:pPr>
    </w:p>
    <w:p w:rsidR="00410AC0" w:rsidRPr="00870868" w:rsidRDefault="00410AC0">
      <w:pPr>
        <w:rPr>
          <w:rFonts w:ascii="Times New Roman" w:hAnsi="Times New Roman"/>
          <w:sz w:val="24"/>
          <w:szCs w:val="24"/>
        </w:rPr>
      </w:pPr>
    </w:p>
    <w:p w:rsidR="00410AC0" w:rsidRPr="00870868" w:rsidRDefault="00410AC0">
      <w:pPr>
        <w:rPr>
          <w:rFonts w:ascii="Times New Roman" w:hAnsi="Times New Roman"/>
          <w:sz w:val="24"/>
          <w:szCs w:val="24"/>
        </w:rPr>
      </w:pPr>
    </w:p>
    <w:p w:rsidR="00410AC0" w:rsidRPr="00870868" w:rsidRDefault="00410AC0">
      <w:pPr>
        <w:rPr>
          <w:rFonts w:ascii="Times New Roman" w:hAnsi="Times New Roman"/>
          <w:sz w:val="24"/>
          <w:szCs w:val="24"/>
        </w:rPr>
      </w:pPr>
    </w:p>
    <w:p w:rsidR="00516A93" w:rsidRPr="00870868" w:rsidRDefault="00516A93">
      <w:pPr>
        <w:rPr>
          <w:rFonts w:ascii="Times New Roman" w:hAnsi="Times New Roman"/>
          <w:sz w:val="24"/>
          <w:szCs w:val="24"/>
        </w:rPr>
      </w:pPr>
    </w:p>
    <w:p w:rsidR="00333190" w:rsidRPr="00870868" w:rsidRDefault="00333190">
      <w:pPr>
        <w:rPr>
          <w:rFonts w:ascii="Times New Roman" w:hAnsi="Times New Roman"/>
          <w:sz w:val="24"/>
          <w:szCs w:val="24"/>
        </w:rPr>
      </w:pPr>
    </w:p>
    <w:p w:rsidR="00333190" w:rsidRPr="00870868" w:rsidRDefault="00333190">
      <w:pPr>
        <w:rPr>
          <w:rFonts w:ascii="Times New Roman" w:hAnsi="Times New Roman"/>
          <w:sz w:val="24"/>
          <w:szCs w:val="24"/>
        </w:rPr>
      </w:pPr>
    </w:p>
    <w:p w:rsidR="00410AC0" w:rsidRPr="00870868" w:rsidRDefault="00410AC0" w:rsidP="00410AC0">
      <w:pPr>
        <w:jc w:val="right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Инструкцию подготовил: Грипиняк Павел</w:t>
      </w:r>
    </w:p>
    <w:p w:rsidR="00845B76" w:rsidRPr="00870868" w:rsidRDefault="00845B76">
      <w:pPr>
        <w:rPr>
          <w:rFonts w:ascii="Times New Roman" w:hAnsi="Times New Roman"/>
          <w:sz w:val="24"/>
          <w:szCs w:val="24"/>
        </w:rPr>
      </w:pPr>
    </w:p>
    <w:p w:rsidR="00516A93" w:rsidRPr="00870868" w:rsidRDefault="00410AC0" w:rsidP="00410AC0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2016 год</w:t>
      </w:r>
      <w:r w:rsidR="00516A93" w:rsidRPr="00870868">
        <w:rPr>
          <w:rFonts w:ascii="Times New Roman" w:hAnsi="Times New Roman"/>
          <w:sz w:val="24"/>
          <w:szCs w:val="24"/>
        </w:rPr>
        <w:br w:type="page"/>
      </w:r>
    </w:p>
    <w:p w:rsidR="00516A93" w:rsidRPr="00870868" w:rsidRDefault="00516A93" w:rsidP="00516A93">
      <w:pPr>
        <w:pStyle w:val="a3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lastRenderedPageBreak/>
        <w:t>История изменений документа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"/>
        <w:gridCol w:w="1292"/>
        <w:gridCol w:w="3388"/>
        <w:gridCol w:w="3476"/>
      </w:tblGrid>
      <w:tr w:rsidR="00516A93" w:rsidRPr="00870868" w:rsidTr="0044768A">
        <w:trPr>
          <w:jc w:val="center"/>
        </w:trPr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6A93" w:rsidRPr="00870868" w:rsidRDefault="00516A93" w:rsidP="0044768A">
            <w:pPr>
              <w:pStyle w:val="af2"/>
              <w:spacing w:line="276" w:lineRule="auto"/>
              <w:rPr>
                <w:sz w:val="24"/>
                <w:szCs w:val="24"/>
                <w:lang w:eastAsia="en-US"/>
              </w:rPr>
            </w:pPr>
            <w:r w:rsidRPr="00870868">
              <w:rPr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6A93" w:rsidRPr="00870868" w:rsidRDefault="00516A93" w:rsidP="0044768A">
            <w:pPr>
              <w:pStyle w:val="af2"/>
              <w:spacing w:line="276" w:lineRule="auto"/>
              <w:rPr>
                <w:sz w:val="24"/>
                <w:szCs w:val="24"/>
                <w:lang w:eastAsia="en-US"/>
              </w:rPr>
            </w:pPr>
            <w:r w:rsidRPr="00870868">
              <w:rPr>
                <w:sz w:val="24"/>
                <w:szCs w:val="24"/>
                <w:lang w:eastAsia="en-US"/>
              </w:rPr>
              <w:t>Версия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6A93" w:rsidRPr="00870868" w:rsidRDefault="00516A93" w:rsidP="0044768A">
            <w:pPr>
              <w:pStyle w:val="af2"/>
              <w:spacing w:line="276" w:lineRule="auto"/>
              <w:rPr>
                <w:sz w:val="24"/>
                <w:szCs w:val="24"/>
                <w:lang w:eastAsia="en-US"/>
              </w:rPr>
            </w:pPr>
            <w:r w:rsidRPr="00870868">
              <w:rPr>
                <w:sz w:val="24"/>
                <w:szCs w:val="24"/>
                <w:lang w:eastAsia="en-US"/>
              </w:rPr>
              <w:t>Описание</w:t>
            </w:r>
          </w:p>
        </w:tc>
        <w:tc>
          <w:tcPr>
            <w:tcW w:w="3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6A93" w:rsidRPr="00870868" w:rsidRDefault="00516A93" w:rsidP="0044768A">
            <w:pPr>
              <w:pStyle w:val="af2"/>
              <w:spacing w:line="276" w:lineRule="auto"/>
              <w:rPr>
                <w:sz w:val="24"/>
                <w:szCs w:val="24"/>
                <w:lang w:eastAsia="en-US"/>
              </w:rPr>
            </w:pPr>
            <w:r w:rsidRPr="00870868">
              <w:rPr>
                <w:sz w:val="24"/>
                <w:szCs w:val="24"/>
                <w:lang w:eastAsia="en-US"/>
              </w:rPr>
              <w:t>Автор</w:t>
            </w:r>
          </w:p>
        </w:tc>
      </w:tr>
      <w:tr w:rsidR="00516A93" w:rsidRPr="00870868" w:rsidTr="0044768A">
        <w:trPr>
          <w:jc w:val="center"/>
        </w:trPr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6A93" w:rsidRPr="00870868" w:rsidRDefault="00516A93" w:rsidP="0044768A">
            <w:pPr>
              <w:pStyle w:val="af1"/>
              <w:spacing w:before="0" w:line="276" w:lineRule="auto"/>
              <w:jc w:val="center"/>
              <w:rPr>
                <w:lang w:eastAsia="en-US"/>
              </w:rPr>
            </w:pPr>
            <w:r w:rsidRPr="00870868">
              <w:rPr>
                <w:lang w:eastAsia="en-US"/>
              </w:rPr>
              <w:t>11.04.2016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6A93" w:rsidRPr="00870868" w:rsidRDefault="00516A93" w:rsidP="0044768A">
            <w:pPr>
              <w:pStyle w:val="af1"/>
              <w:spacing w:before="0" w:line="276" w:lineRule="auto"/>
              <w:jc w:val="center"/>
              <w:rPr>
                <w:lang w:eastAsia="en-US"/>
              </w:rPr>
            </w:pPr>
            <w:r w:rsidRPr="00870868">
              <w:rPr>
                <w:lang w:eastAsia="en-US"/>
              </w:rPr>
              <w:t>1.0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6A93" w:rsidRPr="00870868" w:rsidRDefault="00516A93" w:rsidP="0044768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70868">
              <w:rPr>
                <w:rFonts w:ascii="Times New Roman" w:hAnsi="Times New Roman"/>
                <w:sz w:val="24"/>
                <w:szCs w:val="24"/>
              </w:rPr>
              <w:t>Первоначальная версия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6A93" w:rsidRPr="00870868" w:rsidRDefault="00516A93" w:rsidP="0044768A">
            <w:pPr>
              <w:pStyle w:val="af1"/>
              <w:spacing w:before="0" w:line="276" w:lineRule="auto"/>
              <w:rPr>
                <w:lang w:eastAsia="en-US"/>
              </w:rPr>
            </w:pPr>
            <w:r w:rsidRPr="00870868">
              <w:rPr>
                <w:lang w:eastAsia="en-US"/>
              </w:rPr>
              <w:t>Грипиняк П.Б.</w:t>
            </w:r>
          </w:p>
        </w:tc>
      </w:tr>
    </w:tbl>
    <w:p w:rsidR="00410AC0" w:rsidRPr="00870868" w:rsidRDefault="00410AC0" w:rsidP="00410AC0">
      <w:pPr>
        <w:jc w:val="center"/>
        <w:rPr>
          <w:rFonts w:ascii="Times New Roman" w:hAnsi="Times New Roman"/>
          <w:sz w:val="24"/>
          <w:szCs w:val="24"/>
        </w:rPr>
      </w:pPr>
    </w:p>
    <w:p w:rsidR="00F95F2B" w:rsidRPr="00870868" w:rsidRDefault="00F95F2B" w:rsidP="00F95F2B">
      <w:pPr>
        <w:pStyle w:val="a4"/>
        <w:pageBreakBefore/>
        <w:spacing w:before="240" w:after="360"/>
        <w:ind w:firstLine="0"/>
        <w:rPr>
          <w:rFonts w:ascii="Times New Roman" w:hAnsi="Times New Roman"/>
          <w:color w:val="000000"/>
          <w:spacing w:val="20"/>
          <w:sz w:val="24"/>
          <w:szCs w:val="24"/>
        </w:rPr>
      </w:pPr>
      <w:r w:rsidRPr="00870868">
        <w:rPr>
          <w:rFonts w:ascii="Times New Roman" w:hAnsi="Times New Roman"/>
          <w:color w:val="000000"/>
          <w:spacing w:val="20"/>
          <w:sz w:val="24"/>
          <w:szCs w:val="24"/>
        </w:rPr>
        <w:lastRenderedPageBreak/>
        <w:t>АННОТАЦИЯ</w:t>
      </w:r>
    </w:p>
    <w:p w:rsidR="00D60809" w:rsidRPr="00870868" w:rsidRDefault="00D60809" w:rsidP="0072160B">
      <w:pPr>
        <w:pStyle w:val="a8"/>
        <w:spacing w:before="0" w:after="0"/>
        <w:ind w:left="0" w:firstLine="360"/>
        <w:rPr>
          <w:rFonts w:ascii="Times New Roman" w:hAnsi="Times New Roman"/>
          <w:color w:val="000000"/>
          <w:sz w:val="24"/>
          <w:szCs w:val="24"/>
        </w:rPr>
      </w:pPr>
      <w:r w:rsidRPr="00870868">
        <w:rPr>
          <w:rFonts w:ascii="Times New Roman" w:hAnsi="Times New Roman"/>
          <w:color w:val="000000"/>
          <w:sz w:val="24"/>
          <w:szCs w:val="24"/>
        </w:rPr>
        <w:t xml:space="preserve">В настоящей инструкции показан порядок работы в системе «АЦК-Планирование» на примере планирования бюджета </w:t>
      </w:r>
      <w:r w:rsidRPr="00870868">
        <w:rPr>
          <w:rFonts w:ascii="Times New Roman" w:hAnsi="Times New Roman"/>
          <w:b/>
          <w:color w:val="000000"/>
          <w:sz w:val="24"/>
          <w:szCs w:val="24"/>
        </w:rPr>
        <w:t>2016 года</w:t>
      </w:r>
      <w:r w:rsidRPr="00870868">
        <w:rPr>
          <w:rFonts w:ascii="Times New Roman" w:hAnsi="Times New Roman"/>
          <w:color w:val="000000"/>
          <w:sz w:val="24"/>
          <w:szCs w:val="24"/>
        </w:rPr>
        <w:t xml:space="preserve"> в части:</w:t>
      </w:r>
    </w:p>
    <w:p w:rsidR="00DE34A5" w:rsidRPr="00870868" w:rsidRDefault="00C33546" w:rsidP="00F95F2B">
      <w:pPr>
        <w:pStyle w:val="a6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Внесение изменений в утвержденную государственную (муниципальную) программу</w:t>
      </w:r>
    </w:p>
    <w:p w:rsidR="00F50CF1" w:rsidRPr="00870868" w:rsidRDefault="00F50CF1" w:rsidP="00F95F2B">
      <w:pPr>
        <w:pStyle w:val="a6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Приостановление, либо завершение мероприятий</w:t>
      </w:r>
    </w:p>
    <w:p w:rsidR="00C33546" w:rsidRPr="00870868" w:rsidRDefault="00A856F5" w:rsidP="00F95F2B">
      <w:pPr>
        <w:pStyle w:val="a6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Обработка документов. </w:t>
      </w:r>
      <w:r w:rsidR="00C33546" w:rsidRPr="0087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Наложение электронных подписей при внесении изменений</w:t>
      </w:r>
    </w:p>
    <w:p w:rsidR="00AF4D58" w:rsidRPr="00870868" w:rsidRDefault="00AF4D58" w:rsidP="00F95F2B">
      <w:pPr>
        <w:pStyle w:val="a6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Печать документов</w:t>
      </w:r>
    </w:p>
    <w:p w:rsidR="00870868" w:rsidRPr="00870868" w:rsidRDefault="00870868" w:rsidP="00870868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Предшествующим этапом для формирования изменений в утвержденную программу</w:t>
      </w:r>
      <w:r w:rsidR="00583C37">
        <w:rPr>
          <w:rFonts w:ascii="Times New Roman" w:hAnsi="Times New Roman"/>
          <w:sz w:val="24"/>
          <w:szCs w:val="24"/>
        </w:rPr>
        <w:t xml:space="preserve"> был</w:t>
      </w:r>
      <w:r w:rsidRPr="00870868">
        <w:rPr>
          <w:rFonts w:ascii="Times New Roman" w:hAnsi="Times New Roman"/>
          <w:sz w:val="24"/>
          <w:szCs w:val="24"/>
        </w:rPr>
        <w:t>:</w:t>
      </w:r>
    </w:p>
    <w:p w:rsidR="00E0540F" w:rsidRPr="00870868" w:rsidRDefault="006A1FCA" w:rsidP="00870868">
      <w:pPr>
        <w:rPr>
          <w:rFonts w:ascii="Times New Roman" w:hAnsi="Times New Roman"/>
          <w:sz w:val="24"/>
          <w:szCs w:val="24"/>
        </w:rPr>
      </w:pPr>
      <w:hyperlink r:id="rId9" w:history="1">
        <w:r w:rsidR="00A32397">
          <w:rPr>
            <w:rStyle w:val="ac"/>
            <w:rFonts w:ascii="Times New Roman" w:hAnsi="Times New Roman"/>
            <w:sz w:val="24"/>
            <w:szCs w:val="24"/>
          </w:rPr>
          <w:t>3.2.1 ГРБС Формирование государственной (муниципальной) программы.docx</w:t>
        </w:r>
      </w:hyperlink>
      <w:r w:rsidR="00E0540F" w:rsidRPr="00870868">
        <w:rPr>
          <w:rFonts w:ascii="Times New Roman" w:hAnsi="Times New Roman"/>
          <w:sz w:val="24"/>
          <w:szCs w:val="24"/>
        </w:rPr>
        <w:br w:type="page"/>
      </w:r>
      <w:bookmarkStart w:id="0" w:name="_GoBack"/>
      <w:bookmarkEnd w:id="0"/>
    </w:p>
    <w:sdt>
      <w:sdtPr>
        <w:rPr>
          <w:rFonts w:ascii="Times New Roman" w:eastAsia="Calibri" w:hAnsi="Times New Roman"/>
          <w:b w:val="0"/>
          <w:bCs w:val="0"/>
          <w:color w:val="auto"/>
          <w:sz w:val="24"/>
          <w:szCs w:val="24"/>
          <w:lang w:eastAsia="en-US"/>
        </w:rPr>
        <w:id w:val="-2135248525"/>
        <w:docPartObj>
          <w:docPartGallery w:val="Table of Contents"/>
          <w:docPartUnique/>
        </w:docPartObj>
      </w:sdtPr>
      <w:sdtEndPr/>
      <w:sdtContent>
        <w:p w:rsidR="00E0540F" w:rsidRPr="00870868" w:rsidRDefault="00E0540F">
          <w:pPr>
            <w:pStyle w:val="a7"/>
            <w:rPr>
              <w:rFonts w:ascii="Times New Roman" w:hAnsi="Times New Roman"/>
              <w:color w:val="auto"/>
              <w:sz w:val="24"/>
              <w:szCs w:val="24"/>
            </w:rPr>
          </w:pPr>
          <w:r w:rsidRPr="00870868">
            <w:rPr>
              <w:rFonts w:ascii="Times New Roman" w:hAnsi="Times New Roman"/>
              <w:color w:val="auto"/>
              <w:sz w:val="24"/>
              <w:szCs w:val="24"/>
            </w:rPr>
            <w:t>Содержание</w:t>
          </w:r>
        </w:p>
        <w:p w:rsidR="00516A93" w:rsidRPr="00870868" w:rsidRDefault="00E0540F">
          <w:pPr>
            <w:pStyle w:val="11"/>
            <w:tabs>
              <w:tab w:val="left" w:pos="440"/>
              <w:tab w:val="right" w:leader="dot" w:pos="9912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r w:rsidRPr="00870868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870868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870868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448138371" w:history="1">
            <w:r w:rsidR="00516A93" w:rsidRPr="00870868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1.</w:t>
            </w:r>
            <w:r w:rsidR="00516A93" w:rsidRPr="00870868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516A93" w:rsidRPr="00870868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Статусная обработка документов перед внесением изменений</w:t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_Toc448138371 \h </w:instrText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6A93" w:rsidRPr="00870868" w:rsidRDefault="006A1FCA">
          <w:pPr>
            <w:pStyle w:val="11"/>
            <w:tabs>
              <w:tab w:val="left" w:pos="440"/>
              <w:tab w:val="right" w:leader="dot" w:pos="9912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48138372" w:history="1">
            <w:r w:rsidR="00516A93" w:rsidRPr="00870868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2.</w:t>
            </w:r>
            <w:r w:rsidR="00516A93" w:rsidRPr="00870868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516A93" w:rsidRPr="00870868">
              <w:rPr>
                <w:rStyle w:val="ac"/>
                <w:rFonts w:ascii="Times New Roman" w:hAnsi="Times New Roman"/>
                <w:noProof/>
                <w:sz w:val="24"/>
                <w:szCs w:val="24"/>
                <w:lang w:eastAsia="ru-RU"/>
              </w:rPr>
              <w:t>Приостановление, либо завершение мероприятий</w:t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_Toc448138372 \h </w:instrText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6A93" w:rsidRPr="00870868" w:rsidRDefault="006A1FCA">
          <w:pPr>
            <w:pStyle w:val="11"/>
            <w:tabs>
              <w:tab w:val="left" w:pos="440"/>
              <w:tab w:val="right" w:leader="dot" w:pos="9912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48138373" w:history="1">
            <w:r w:rsidR="00516A93" w:rsidRPr="00870868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3.</w:t>
            </w:r>
            <w:r w:rsidR="00516A93" w:rsidRPr="00870868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516A93" w:rsidRPr="00870868">
              <w:rPr>
                <w:rStyle w:val="ac"/>
                <w:rFonts w:ascii="Times New Roman" w:hAnsi="Times New Roman"/>
                <w:noProof/>
                <w:sz w:val="24"/>
                <w:szCs w:val="24"/>
                <w:lang w:eastAsia="ru-RU"/>
              </w:rPr>
              <w:t>Обработка документов. Наложение электронных подписей при внесении изменений</w:t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_Toc448138373 \h </w:instrText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6A93" w:rsidRPr="00870868" w:rsidRDefault="006A1FCA">
          <w:pPr>
            <w:pStyle w:val="11"/>
            <w:tabs>
              <w:tab w:val="left" w:pos="440"/>
              <w:tab w:val="right" w:leader="dot" w:pos="9912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48138374" w:history="1">
            <w:r w:rsidR="00516A93" w:rsidRPr="00870868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4.</w:t>
            </w:r>
            <w:r w:rsidR="00516A93" w:rsidRPr="00870868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516A93" w:rsidRPr="00870868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Печать документов</w:t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_Toc448138374 \h </w:instrText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27</w:t>
            </w:r>
            <w:r w:rsidR="00516A93" w:rsidRPr="0087086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540F" w:rsidRPr="00870868" w:rsidRDefault="00E0540F">
          <w:pPr>
            <w:rPr>
              <w:rFonts w:ascii="Times New Roman" w:hAnsi="Times New Roman"/>
              <w:sz w:val="24"/>
              <w:szCs w:val="24"/>
            </w:rPr>
          </w:pPr>
          <w:r w:rsidRPr="00870868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9B6467" w:rsidRPr="00870868" w:rsidRDefault="00E0540F" w:rsidP="0036776E">
      <w:pPr>
        <w:ind w:left="360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br w:type="page"/>
      </w:r>
    </w:p>
    <w:p w:rsidR="009B6467" w:rsidRPr="00870868" w:rsidRDefault="009B6467" w:rsidP="0036776E">
      <w:pPr>
        <w:ind w:left="360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lastRenderedPageBreak/>
        <w:t xml:space="preserve">Вход в систему. </w:t>
      </w:r>
    </w:p>
    <w:p w:rsidR="009B6467" w:rsidRPr="00870868" w:rsidRDefault="009B6467" w:rsidP="0036776E">
      <w:pPr>
        <w:ind w:left="360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На рабочем столе, запустить ярлык «АЦК-Планирование». На экране появится окошко входа в программу </w:t>
      </w:r>
    </w:p>
    <w:p w:rsidR="009B6467" w:rsidRPr="00870868" w:rsidRDefault="009B6467" w:rsidP="00E50335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D5EFA2" wp14:editId="5156EC7F">
            <wp:extent cx="3365441" cy="3782291"/>
            <wp:effectExtent l="0" t="0" r="698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6896" cy="378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67" w:rsidRPr="00870868" w:rsidRDefault="009B6467" w:rsidP="009B6467">
      <w:pPr>
        <w:ind w:left="360"/>
        <w:rPr>
          <w:rFonts w:ascii="Times New Roman" w:hAnsi="Times New Roman"/>
          <w:noProof/>
          <w:sz w:val="24"/>
          <w:szCs w:val="24"/>
          <w:lang w:eastAsia="ru-RU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t>Выбираем год 2016, бюджет «Бюджет</w:t>
      </w:r>
      <w:r w:rsidR="00461742" w:rsidRPr="0087086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61742" w:rsidRPr="00870868">
        <w:rPr>
          <w:rFonts w:ascii="Times New Roman" w:hAnsi="Times New Roman"/>
          <w:b/>
          <w:noProof/>
          <w:sz w:val="24"/>
          <w:szCs w:val="24"/>
          <w:lang w:eastAsia="ru-RU"/>
        </w:rPr>
        <w:t>соответствующего</w:t>
      </w:r>
      <w:r w:rsidRPr="0087086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61742" w:rsidRPr="00870868">
        <w:rPr>
          <w:rFonts w:ascii="Times New Roman" w:hAnsi="Times New Roman"/>
          <w:noProof/>
          <w:sz w:val="24"/>
          <w:szCs w:val="24"/>
          <w:lang w:eastAsia="ru-RU"/>
        </w:rPr>
        <w:t>муниципального образования</w:t>
      </w:r>
      <w:r w:rsidRPr="00870868">
        <w:rPr>
          <w:rFonts w:ascii="Times New Roman" w:hAnsi="Times New Roman"/>
          <w:noProof/>
          <w:sz w:val="24"/>
          <w:szCs w:val="24"/>
          <w:lang w:eastAsia="ru-RU"/>
        </w:rPr>
        <w:t>»</w:t>
      </w:r>
    </w:p>
    <w:p w:rsidR="00516A93" w:rsidRPr="00870868" w:rsidRDefault="00516A93" w:rsidP="00516A93">
      <w:pPr>
        <w:ind w:left="360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870868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Примечание: при формировании проекта бюджета на 2017 год, необходимо выбрать год 2017 </w:t>
      </w:r>
    </w:p>
    <w:p w:rsidR="009B6467" w:rsidRPr="00870868" w:rsidRDefault="009B6467" w:rsidP="009B6467">
      <w:pPr>
        <w:ind w:left="360"/>
        <w:rPr>
          <w:rFonts w:ascii="Times New Roman" w:hAnsi="Times New Roman"/>
          <w:noProof/>
          <w:sz w:val="24"/>
          <w:szCs w:val="24"/>
          <w:lang w:eastAsia="ru-RU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t>Пользователь – указываем свое имя учетной записи</w:t>
      </w:r>
    </w:p>
    <w:p w:rsidR="009B6467" w:rsidRPr="00870868" w:rsidRDefault="009B6467" w:rsidP="009B6467">
      <w:pPr>
        <w:ind w:left="360"/>
        <w:rPr>
          <w:rFonts w:ascii="Times New Roman" w:hAnsi="Times New Roman"/>
          <w:noProof/>
          <w:sz w:val="24"/>
          <w:szCs w:val="24"/>
          <w:lang w:eastAsia="ru-RU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t>Пароль – указываем пароль</w:t>
      </w:r>
    </w:p>
    <w:p w:rsidR="009B6467" w:rsidRPr="00870868" w:rsidRDefault="009B6467" w:rsidP="009B6467">
      <w:pPr>
        <w:ind w:left="360"/>
        <w:rPr>
          <w:rFonts w:ascii="Times New Roman" w:hAnsi="Times New Roman"/>
          <w:noProof/>
          <w:sz w:val="24"/>
          <w:szCs w:val="24"/>
          <w:lang w:eastAsia="ru-RU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t>Нажимаем кнопку «ОК»</w:t>
      </w:r>
    </w:p>
    <w:p w:rsidR="009C5B52" w:rsidRPr="00870868" w:rsidRDefault="009B6467" w:rsidP="009B6467">
      <w:pPr>
        <w:ind w:left="360"/>
        <w:rPr>
          <w:rFonts w:ascii="Times New Roman" w:hAnsi="Times New Roman"/>
          <w:noProof/>
          <w:sz w:val="24"/>
          <w:szCs w:val="24"/>
          <w:lang w:eastAsia="ru-RU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t>В результате, начнется загрузка программы</w:t>
      </w:r>
    </w:p>
    <w:p w:rsidR="00DA1F75" w:rsidRPr="00870868" w:rsidRDefault="00461742" w:rsidP="00E50335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BBAB64" wp14:editId="50AADA58">
            <wp:extent cx="4375230" cy="2147442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4583" cy="214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F75" w:rsidRPr="00870868">
        <w:rPr>
          <w:rFonts w:ascii="Times New Roman" w:hAnsi="Times New Roman"/>
          <w:sz w:val="24"/>
          <w:szCs w:val="24"/>
        </w:rPr>
        <w:br w:type="page"/>
      </w:r>
    </w:p>
    <w:p w:rsidR="009C5B52" w:rsidRPr="00870868" w:rsidRDefault="00DA1F75" w:rsidP="00DA1F75">
      <w:pPr>
        <w:pStyle w:val="1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bookmarkStart w:id="1" w:name="_Toc448138371"/>
      <w:r w:rsidRPr="00870868">
        <w:rPr>
          <w:rFonts w:ascii="Times New Roman" w:hAnsi="Times New Roman"/>
          <w:color w:val="auto"/>
          <w:sz w:val="24"/>
          <w:szCs w:val="24"/>
        </w:rPr>
        <w:lastRenderedPageBreak/>
        <w:t>Статусная обработка документов перед внесением изменений</w:t>
      </w:r>
      <w:bookmarkEnd w:id="1"/>
    </w:p>
    <w:p w:rsidR="00DA1F75" w:rsidRPr="00870868" w:rsidRDefault="00DA1F75" w:rsidP="00DA1F75">
      <w:pPr>
        <w:ind w:left="360"/>
        <w:rPr>
          <w:rFonts w:ascii="Times New Roman" w:hAnsi="Times New Roman"/>
          <w:sz w:val="24"/>
          <w:szCs w:val="24"/>
        </w:rPr>
      </w:pPr>
    </w:p>
    <w:p w:rsidR="00DA1F75" w:rsidRPr="00870868" w:rsidRDefault="00DA1F75" w:rsidP="005B7090">
      <w:pPr>
        <w:pStyle w:val="a6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Для внесения изменений предварительно необходимо внести изменения в государственную (муниципальную) программу.</w:t>
      </w:r>
    </w:p>
    <w:p w:rsidR="00183C15" w:rsidRPr="00870868" w:rsidRDefault="00DA1F75" w:rsidP="00DA1F7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Для этого необходимо </w:t>
      </w:r>
      <w:r w:rsidR="00183C15" w:rsidRPr="00870868">
        <w:rPr>
          <w:rFonts w:ascii="Times New Roman" w:hAnsi="Times New Roman"/>
          <w:sz w:val="24"/>
          <w:szCs w:val="24"/>
        </w:rPr>
        <w:t>ответственному сотруднику</w:t>
      </w:r>
      <w:r w:rsidR="00A8744A" w:rsidRPr="0087086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8744A" w:rsidRPr="00870868">
        <w:rPr>
          <w:rFonts w:ascii="Times New Roman" w:hAnsi="Times New Roman"/>
          <w:sz w:val="24"/>
          <w:szCs w:val="24"/>
        </w:rPr>
        <w:t>ФО</w:t>
      </w:r>
      <w:proofErr w:type="gramEnd"/>
      <w:r w:rsidR="00183C15" w:rsidRPr="00870868">
        <w:rPr>
          <w:rFonts w:ascii="Times New Roman" w:hAnsi="Times New Roman"/>
          <w:sz w:val="24"/>
          <w:szCs w:val="24"/>
        </w:rPr>
        <w:t xml:space="preserve"> утверждающему программу перевести документ на статус Внесение изменений. Встав на программу, нажимается правая кнопка мыши, и выбирается пункт – Внести изменения.</w:t>
      </w:r>
    </w:p>
    <w:p w:rsidR="00183C15" w:rsidRPr="00870868" w:rsidRDefault="00183C15" w:rsidP="00183C1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873297" wp14:editId="6EACB5C7">
            <wp:extent cx="3172408" cy="207739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1628" cy="20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15" w:rsidRPr="00870868" w:rsidRDefault="00183C15" w:rsidP="00DA1F7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При этом можно указать причину внесения изменений. Причина вводится в справочнике. Указание причин внесения изменений не является обязательным.</w:t>
      </w:r>
    </w:p>
    <w:p w:rsidR="00183C15" w:rsidRPr="00870868" w:rsidRDefault="00183C15" w:rsidP="00183C1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C674D9" wp14:editId="427D95DA">
            <wp:extent cx="5113176" cy="191513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6204" cy="191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C15" w:rsidRPr="00870868" w:rsidRDefault="00B45B2C" w:rsidP="00DA1F7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Программа и все входящие в нее подпрограммы, основные мероприятия переходят на статус Внесение изменений.</w:t>
      </w:r>
    </w:p>
    <w:p w:rsidR="00B45B2C" w:rsidRPr="00870868" w:rsidRDefault="00B45B2C" w:rsidP="00DA1F7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EAB11F" wp14:editId="5499E5CD">
            <wp:extent cx="5290457" cy="1742078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0456"/>
                    <a:stretch/>
                  </pic:blipFill>
                  <pic:spPr bwMode="auto">
                    <a:xfrm>
                      <a:off x="0" y="0"/>
                      <a:ext cx="5293590" cy="174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B2C" w:rsidRPr="00870868" w:rsidRDefault="00A8744A" w:rsidP="00DA1F7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lastRenderedPageBreak/>
        <w:t>Ответс</w:t>
      </w:r>
      <w:r w:rsidR="005B7090" w:rsidRPr="00870868">
        <w:rPr>
          <w:rFonts w:ascii="Times New Roman" w:hAnsi="Times New Roman"/>
          <w:sz w:val="24"/>
          <w:szCs w:val="24"/>
        </w:rPr>
        <w:t>твенный исполнитель за программу</w:t>
      </w:r>
      <w:r w:rsidRPr="00870868">
        <w:rPr>
          <w:rFonts w:ascii="Times New Roman" w:hAnsi="Times New Roman"/>
          <w:sz w:val="24"/>
          <w:szCs w:val="24"/>
        </w:rPr>
        <w:t xml:space="preserve"> встает на программу и через правую клавишу мыши нажимает </w:t>
      </w:r>
      <w:r w:rsidRPr="00870868">
        <w:rPr>
          <w:rFonts w:ascii="Times New Roman" w:hAnsi="Times New Roman"/>
          <w:b/>
          <w:sz w:val="24"/>
          <w:szCs w:val="24"/>
        </w:rPr>
        <w:t>изменить</w:t>
      </w:r>
      <w:r w:rsidRPr="00870868">
        <w:rPr>
          <w:rFonts w:ascii="Times New Roman" w:hAnsi="Times New Roman"/>
          <w:sz w:val="24"/>
          <w:szCs w:val="24"/>
        </w:rPr>
        <w:t>.</w:t>
      </w:r>
    </w:p>
    <w:p w:rsidR="00A8744A" w:rsidRPr="00870868" w:rsidRDefault="00A8744A" w:rsidP="00A8744A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11C6C2" wp14:editId="5802DFC9">
            <wp:extent cx="3778898" cy="205718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1613" cy="205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44A" w:rsidRPr="00870868" w:rsidRDefault="00A8744A" w:rsidP="00DA1F7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Необходимо подтвердить внесение изменений</w:t>
      </w:r>
    </w:p>
    <w:p w:rsidR="00A8744A" w:rsidRPr="00870868" w:rsidRDefault="00A8744A" w:rsidP="00A8744A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4FFDA9" wp14:editId="74C2F57D">
            <wp:extent cx="3265714" cy="10180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0048" cy="101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44A" w:rsidRPr="00870868" w:rsidRDefault="00A8744A" w:rsidP="00A8744A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Формируется новый документ на статусе формирование структуры, предыдущий документ при этом переходит на статус Изменение.</w:t>
      </w:r>
    </w:p>
    <w:p w:rsidR="00A8744A" w:rsidRPr="00870868" w:rsidRDefault="00A8744A" w:rsidP="00A8744A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50A5FB" wp14:editId="0EFC9761">
            <wp:extent cx="4937217" cy="37229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0141" cy="372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DA" w:rsidRPr="00870868" w:rsidRDefault="002748DA" w:rsidP="002748DA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В открывшемся окне мы можем изменить всю информацию в части: целей и задач, ожидаемых результатах, участников и соисполнителей, показателей результативности, мер правового </w:t>
      </w:r>
      <w:r w:rsidRPr="00870868">
        <w:rPr>
          <w:rFonts w:ascii="Times New Roman" w:hAnsi="Times New Roman"/>
          <w:sz w:val="24"/>
          <w:szCs w:val="24"/>
        </w:rPr>
        <w:lastRenderedPageBreak/>
        <w:t>регулирования, оценки применения мер регулирования, этапом программ, добавление новых подпрограмм. Все изменения производится на одноименных вкладках.</w:t>
      </w:r>
    </w:p>
    <w:p w:rsidR="002748DA" w:rsidRPr="00870868" w:rsidRDefault="002748DA" w:rsidP="002748DA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482E32" wp14:editId="6B20F25A">
            <wp:extent cx="4786604" cy="14702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9438" cy="14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44A" w:rsidRPr="00870868" w:rsidRDefault="005B7090" w:rsidP="005B7090">
      <w:pPr>
        <w:pStyle w:val="a6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 </w:t>
      </w:r>
      <w:r w:rsidR="00E81529" w:rsidRPr="00870868">
        <w:rPr>
          <w:rFonts w:ascii="Times New Roman" w:hAnsi="Times New Roman"/>
          <w:sz w:val="24"/>
          <w:szCs w:val="24"/>
        </w:rPr>
        <w:t>Для внесения изменения в подпрограммы необходимо открыть перечень подпрограмм, правой клавиши</w:t>
      </w:r>
      <w:r w:rsidR="004B1AF0" w:rsidRPr="00870868">
        <w:rPr>
          <w:rFonts w:ascii="Times New Roman" w:hAnsi="Times New Roman"/>
          <w:sz w:val="24"/>
          <w:szCs w:val="24"/>
        </w:rPr>
        <w:t xml:space="preserve"> мыши</w:t>
      </w:r>
      <w:r w:rsidR="00E81529" w:rsidRPr="00870868">
        <w:rPr>
          <w:rFonts w:ascii="Times New Roman" w:hAnsi="Times New Roman"/>
          <w:sz w:val="24"/>
          <w:szCs w:val="24"/>
        </w:rPr>
        <w:t xml:space="preserve"> выбрать подпрограмму, по которой необходимо внести изменения:</w:t>
      </w:r>
    </w:p>
    <w:p w:rsidR="00E81529" w:rsidRPr="00870868" w:rsidRDefault="00E81529" w:rsidP="00E81529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FE5DC1" wp14:editId="5E5FA714">
            <wp:extent cx="3946849" cy="1498246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1715" cy="150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90" w:rsidRPr="00870868" w:rsidRDefault="005B7090" w:rsidP="005B7090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Необходимо подтвердить внесение изменений</w:t>
      </w:r>
    </w:p>
    <w:p w:rsidR="005B7090" w:rsidRPr="00870868" w:rsidRDefault="005B7090" w:rsidP="005B7090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998EAC" wp14:editId="1C031F3F">
            <wp:extent cx="3265714" cy="10180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0048" cy="101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90" w:rsidRPr="00870868" w:rsidRDefault="005B7090" w:rsidP="005B7090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Формируется новый документ на статусе: формирование структуры, предыдущий документ при этом переходит на статус Изменение.</w:t>
      </w:r>
    </w:p>
    <w:p w:rsidR="005B7090" w:rsidRPr="00870868" w:rsidRDefault="005B7090" w:rsidP="005B7090">
      <w:pPr>
        <w:rPr>
          <w:rFonts w:ascii="Times New Roman" w:hAnsi="Times New Roman"/>
          <w:sz w:val="24"/>
          <w:szCs w:val="24"/>
        </w:rPr>
      </w:pPr>
    </w:p>
    <w:p w:rsidR="005B7090" w:rsidRPr="00870868" w:rsidRDefault="005B7090" w:rsidP="00E81529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D287A8" wp14:editId="2DAB14B8">
            <wp:extent cx="5034665" cy="3314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5563" cy="331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90" w:rsidRPr="00870868" w:rsidRDefault="005B7090" w:rsidP="005B7090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В открывшемся окне мы можем изменить всю информацию в части: целей и задач, ожидаемых результатах, участников и соисполнителей, показателей результативности, мер правового регулирования, оценки применения мер регулирования, этапом программ, добавление новых подпрограмм. Все изменения производится на одноименных вкладках.</w:t>
      </w:r>
    </w:p>
    <w:p w:rsidR="005B7090" w:rsidRPr="00870868" w:rsidRDefault="005B7090" w:rsidP="005B7090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46A4C6" wp14:editId="0C2BEFD0">
            <wp:extent cx="4956463" cy="1654371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7347" cy="165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90" w:rsidRPr="00870868" w:rsidRDefault="005B7090" w:rsidP="005B7090">
      <w:pPr>
        <w:pStyle w:val="a6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  Для внесения изменения в ВЦП/АЦП/Основное мероприятие необходимо открыть перечень одноименных документов, правой клавиши</w:t>
      </w:r>
      <w:r w:rsidR="004B1AF0" w:rsidRPr="00870868">
        <w:rPr>
          <w:rFonts w:ascii="Times New Roman" w:hAnsi="Times New Roman"/>
          <w:sz w:val="24"/>
          <w:szCs w:val="24"/>
        </w:rPr>
        <w:t xml:space="preserve"> мыши</w:t>
      </w:r>
      <w:r w:rsidRPr="00870868">
        <w:rPr>
          <w:rFonts w:ascii="Times New Roman" w:hAnsi="Times New Roman"/>
          <w:sz w:val="24"/>
          <w:szCs w:val="24"/>
        </w:rPr>
        <w:t xml:space="preserve"> выбрать </w:t>
      </w:r>
      <w:r w:rsidR="004B1AF0" w:rsidRPr="00870868">
        <w:rPr>
          <w:rFonts w:ascii="Times New Roman" w:hAnsi="Times New Roman"/>
          <w:sz w:val="24"/>
          <w:szCs w:val="24"/>
        </w:rPr>
        <w:t>документ</w:t>
      </w:r>
      <w:r w:rsidRPr="00870868">
        <w:rPr>
          <w:rFonts w:ascii="Times New Roman" w:hAnsi="Times New Roman"/>
          <w:sz w:val="24"/>
          <w:szCs w:val="24"/>
        </w:rPr>
        <w:t>, по которой необходимо внести изменения</w:t>
      </w:r>
      <w:r w:rsidR="004B1AF0" w:rsidRPr="00870868">
        <w:rPr>
          <w:rFonts w:ascii="Times New Roman" w:hAnsi="Times New Roman"/>
          <w:sz w:val="24"/>
          <w:szCs w:val="24"/>
        </w:rPr>
        <w:t>.</w:t>
      </w:r>
    </w:p>
    <w:p w:rsidR="004B1AF0" w:rsidRPr="00870868" w:rsidRDefault="004B1AF0" w:rsidP="004B1AF0">
      <w:pPr>
        <w:rPr>
          <w:rFonts w:ascii="Times New Roman" w:hAnsi="Times New Roman"/>
          <w:b/>
          <w:sz w:val="24"/>
          <w:szCs w:val="24"/>
        </w:rPr>
      </w:pPr>
      <w:r w:rsidRPr="00870868">
        <w:rPr>
          <w:rFonts w:ascii="Times New Roman" w:hAnsi="Times New Roman"/>
          <w:b/>
          <w:sz w:val="24"/>
          <w:szCs w:val="24"/>
        </w:rPr>
        <w:t xml:space="preserve">Примечание: необходимо вносить изменение только в тот документ, по которому ранее внесли изменение в подпрограмму. Нельзя вносить изменения в ВЦП/АЦП/Основное </w:t>
      </w:r>
      <w:proofErr w:type="gramStart"/>
      <w:r w:rsidRPr="00870868">
        <w:rPr>
          <w:rFonts w:ascii="Times New Roman" w:hAnsi="Times New Roman"/>
          <w:b/>
          <w:sz w:val="24"/>
          <w:szCs w:val="24"/>
        </w:rPr>
        <w:t>мероприятие</w:t>
      </w:r>
      <w:proofErr w:type="gramEnd"/>
      <w:r w:rsidRPr="00870868">
        <w:rPr>
          <w:rFonts w:ascii="Times New Roman" w:hAnsi="Times New Roman"/>
          <w:b/>
          <w:sz w:val="24"/>
          <w:szCs w:val="24"/>
        </w:rPr>
        <w:t xml:space="preserve"> если не было внесено изменений по подпрограмме и по программе.</w:t>
      </w:r>
    </w:p>
    <w:p w:rsidR="005B7090" w:rsidRPr="00870868" w:rsidRDefault="004B1AF0" w:rsidP="005B7090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9BB4AA" wp14:editId="4C6E96C7">
            <wp:extent cx="4135582" cy="1689831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36320" cy="169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90" w:rsidRPr="00870868" w:rsidRDefault="005B7090" w:rsidP="005B7090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Необходимо подтвердить внесение изменений</w:t>
      </w:r>
    </w:p>
    <w:p w:rsidR="005B7090" w:rsidRPr="00870868" w:rsidRDefault="005B7090" w:rsidP="005B7090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9B32E6" wp14:editId="61FC7CE4">
            <wp:extent cx="3265714" cy="10180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0048" cy="101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90" w:rsidRPr="00870868" w:rsidRDefault="005B7090" w:rsidP="005B7090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Формируется новый документ на статусе: формирование структуры, предыдущий документ при этом переходит на статус Изменение.</w:t>
      </w:r>
    </w:p>
    <w:p w:rsidR="005B7090" w:rsidRPr="00870868" w:rsidRDefault="004B1AF0" w:rsidP="005B7090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5020C7" wp14:editId="530645FD">
            <wp:extent cx="5424055" cy="3672391"/>
            <wp:effectExtent l="0" t="0" r="571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5022" cy="367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90" w:rsidRPr="00870868" w:rsidRDefault="005B7090" w:rsidP="005B7090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В открывшемся окне мы можем изменить всю информацию в части: целей и задач, ожидаемых результатах, участников и соисполнителей, показателей результативности, мер правового регулирования, оценки применения мер регулирования, этапом программ, добавление новых подпрограмм. Все изменения производится на одноименных вкладках.</w:t>
      </w:r>
    </w:p>
    <w:p w:rsidR="005B7090" w:rsidRPr="00870868" w:rsidRDefault="004B1AF0" w:rsidP="005B7090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B7D0A1" wp14:editId="50CB8289">
            <wp:extent cx="5486860" cy="15482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13372"/>
                    <a:stretch/>
                  </pic:blipFill>
                  <pic:spPr bwMode="auto">
                    <a:xfrm>
                      <a:off x="0" y="0"/>
                      <a:ext cx="5497771" cy="1551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AF0" w:rsidRPr="00870868" w:rsidRDefault="004B1AF0" w:rsidP="004B1AF0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Для внесения изменений в суммы по внебюджетным источникам, суммам на отчетный период и суммам на долгосрочный период необходимо вносить изменения на закладке мероприятие в ВЦП/АЦП/Основное мероприятие.</w:t>
      </w:r>
    </w:p>
    <w:p w:rsidR="005B7090" w:rsidRPr="00870868" w:rsidRDefault="004B1AF0" w:rsidP="004B1AF0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5B97A4" wp14:editId="16D52833">
            <wp:extent cx="4925291" cy="2554401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26627" cy="255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AF0" w:rsidRPr="00870868" w:rsidRDefault="00F32C51" w:rsidP="004B1AF0">
      <w:pPr>
        <w:rPr>
          <w:rFonts w:ascii="Times New Roman" w:hAnsi="Times New Roman"/>
          <w:b/>
          <w:sz w:val="24"/>
          <w:szCs w:val="24"/>
        </w:rPr>
      </w:pPr>
      <w:r w:rsidRPr="00870868">
        <w:rPr>
          <w:rFonts w:ascii="Times New Roman" w:hAnsi="Times New Roman"/>
          <w:b/>
          <w:sz w:val="24"/>
          <w:szCs w:val="24"/>
        </w:rPr>
        <w:t>Примечание: для внесения изменений в бюджет на очередной год и плановый период не нужно в ручном режиме изменять суммы в мероприятии. Необходимо создавать документ бюджетная заявка на изменение ассигнований, изменения по которой автоматически отразятся в мероприятиях и всех вышестоящих документах (основное мероприятие, подпрограмма, программа).</w:t>
      </w:r>
    </w:p>
    <w:p w:rsidR="00D03658" w:rsidRPr="00870868" w:rsidRDefault="00D03658" w:rsidP="004B1AF0">
      <w:pPr>
        <w:rPr>
          <w:rFonts w:ascii="Times New Roman" w:hAnsi="Times New Roman"/>
          <w:b/>
          <w:sz w:val="24"/>
          <w:szCs w:val="24"/>
        </w:rPr>
      </w:pPr>
      <w:r w:rsidRPr="00870868">
        <w:rPr>
          <w:rFonts w:ascii="Times New Roman" w:hAnsi="Times New Roman"/>
          <w:b/>
          <w:sz w:val="24"/>
          <w:szCs w:val="24"/>
        </w:rPr>
        <w:t>При создании бюджетной заявки на изменение ассигнований НЕЛЬЗЯ выбирать основное мероприятия, находящееся на статусе Изменение.</w:t>
      </w:r>
      <w:r w:rsidR="00993398">
        <w:rPr>
          <w:rFonts w:ascii="Times New Roman" w:hAnsi="Times New Roman"/>
          <w:b/>
          <w:sz w:val="24"/>
          <w:szCs w:val="24"/>
        </w:rPr>
        <w:t xml:space="preserve"> При создании бюджетной заявки основное мероприятия в обязательном порядке должно находиться на одном из двух статусов</w:t>
      </w:r>
      <w:r w:rsidR="00993398" w:rsidRPr="00993398">
        <w:rPr>
          <w:rFonts w:ascii="Times New Roman" w:hAnsi="Times New Roman"/>
          <w:b/>
          <w:sz w:val="24"/>
          <w:szCs w:val="24"/>
        </w:rPr>
        <w:t xml:space="preserve">: </w:t>
      </w:r>
      <w:r w:rsidR="00993398">
        <w:rPr>
          <w:rFonts w:ascii="Times New Roman" w:hAnsi="Times New Roman"/>
          <w:b/>
          <w:sz w:val="24"/>
          <w:szCs w:val="24"/>
        </w:rPr>
        <w:t xml:space="preserve">формирование структуры, </w:t>
      </w:r>
      <w:proofErr w:type="gramStart"/>
      <w:r w:rsidR="00993398">
        <w:rPr>
          <w:rFonts w:ascii="Times New Roman" w:hAnsi="Times New Roman"/>
          <w:b/>
          <w:sz w:val="24"/>
          <w:szCs w:val="24"/>
        </w:rPr>
        <w:t>передан</w:t>
      </w:r>
      <w:proofErr w:type="gramEnd"/>
      <w:r w:rsidR="00993398">
        <w:rPr>
          <w:rFonts w:ascii="Times New Roman" w:hAnsi="Times New Roman"/>
          <w:b/>
          <w:sz w:val="24"/>
          <w:szCs w:val="24"/>
        </w:rPr>
        <w:t xml:space="preserve"> ответственному исполнителю. </w:t>
      </w:r>
    </w:p>
    <w:p w:rsidR="00530960" w:rsidRPr="00870868" w:rsidRDefault="00530960" w:rsidP="004B1AF0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br w:type="page"/>
      </w:r>
    </w:p>
    <w:p w:rsidR="00530960" w:rsidRPr="00870868" w:rsidRDefault="00530960" w:rsidP="00530960">
      <w:pPr>
        <w:pStyle w:val="1"/>
        <w:numPr>
          <w:ilvl w:val="0"/>
          <w:numId w:val="27"/>
        </w:numPr>
        <w:jc w:val="center"/>
        <w:rPr>
          <w:rFonts w:ascii="Times New Roman" w:hAnsi="Times New Roman"/>
          <w:color w:val="auto"/>
          <w:sz w:val="24"/>
          <w:szCs w:val="24"/>
        </w:rPr>
      </w:pPr>
      <w:bookmarkStart w:id="2" w:name="_Toc448138372"/>
      <w:r w:rsidRPr="00870868">
        <w:rPr>
          <w:rFonts w:ascii="Times New Roman" w:hAnsi="Times New Roman"/>
          <w:color w:val="auto"/>
          <w:sz w:val="24"/>
          <w:szCs w:val="24"/>
          <w:lang w:eastAsia="ru-RU"/>
        </w:rPr>
        <w:lastRenderedPageBreak/>
        <w:t>Приостановление, либо завершение мероприятий</w:t>
      </w:r>
      <w:bookmarkEnd w:id="2"/>
    </w:p>
    <w:p w:rsidR="00D03658" w:rsidRPr="00870868" w:rsidRDefault="00D03658" w:rsidP="004B1AF0">
      <w:pPr>
        <w:rPr>
          <w:rFonts w:ascii="Times New Roman" w:hAnsi="Times New Roman"/>
          <w:sz w:val="24"/>
          <w:szCs w:val="24"/>
        </w:rPr>
      </w:pPr>
    </w:p>
    <w:p w:rsidR="003234BE" w:rsidRPr="00870868" w:rsidRDefault="003234BE" w:rsidP="003234BE">
      <w:pPr>
        <w:pStyle w:val="a6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 Завершение основного мероприятия</w:t>
      </w:r>
    </w:p>
    <w:p w:rsidR="00530960" w:rsidRPr="00870868" w:rsidRDefault="009C28F1" w:rsidP="004B1AF0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870868">
        <w:rPr>
          <w:rFonts w:ascii="Times New Roman" w:hAnsi="Times New Roman"/>
          <w:sz w:val="24"/>
          <w:szCs w:val="24"/>
        </w:rPr>
        <w:t>,</w:t>
      </w:r>
      <w:proofErr w:type="gramEnd"/>
      <w:r w:rsidRPr="00870868">
        <w:rPr>
          <w:rFonts w:ascii="Times New Roman" w:hAnsi="Times New Roman"/>
          <w:sz w:val="24"/>
          <w:szCs w:val="24"/>
        </w:rPr>
        <w:t xml:space="preserve"> если основное мероприятие приостанавливает, либо прекращает свое действие, возможно закрыть документ.</w:t>
      </w:r>
    </w:p>
    <w:p w:rsidR="009C28F1" w:rsidRPr="00870868" w:rsidRDefault="009C28F1" w:rsidP="004B1AF0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Для этого необходимо встать на документ, находящийся на </w:t>
      </w:r>
      <w:proofErr w:type="gramStart"/>
      <w:r w:rsidRPr="00870868">
        <w:rPr>
          <w:rFonts w:ascii="Times New Roman" w:hAnsi="Times New Roman"/>
          <w:sz w:val="24"/>
          <w:szCs w:val="24"/>
        </w:rPr>
        <w:t>статусе</w:t>
      </w:r>
      <w:proofErr w:type="gramEnd"/>
      <w:r w:rsidRPr="00870868">
        <w:rPr>
          <w:rFonts w:ascii="Times New Roman" w:hAnsi="Times New Roman"/>
          <w:sz w:val="24"/>
          <w:szCs w:val="24"/>
        </w:rPr>
        <w:t xml:space="preserve"> формирование структуры, нажать правой клавишей мыши и выбрать Закрытие.</w:t>
      </w:r>
    </w:p>
    <w:p w:rsidR="009C28F1" w:rsidRPr="00870868" w:rsidRDefault="009C28F1" w:rsidP="009C28F1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73FA28" wp14:editId="1E508AE7">
            <wp:extent cx="4613563" cy="1730086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23733"/>
                    <a:stretch/>
                  </pic:blipFill>
                  <pic:spPr bwMode="auto">
                    <a:xfrm>
                      <a:off x="0" y="0"/>
                      <a:ext cx="4614386" cy="173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8F1" w:rsidRPr="00870868" w:rsidRDefault="009C28F1" w:rsidP="009C28F1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Подтверждаем закрытие основного мероприятия</w:t>
      </w:r>
    </w:p>
    <w:p w:rsidR="009C28F1" w:rsidRPr="00870868" w:rsidRDefault="009C28F1" w:rsidP="009C28F1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ED8681" wp14:editId="3D4DBA63">
            <wp:extent cx="3018341" cy="10183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9985" cy="101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8F1" w:rsidRPr="00870868" w:rsidRDefault="009505AD" w:rsidP="009505AD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После чего, документ </w:t>
      </w:r>
      <w:proofErr w:type="gramStart"/>
      <w:r w:rsidRPr="00870868">
        <w:rPr>
          <w:rFonts w:ascii="Times New Roman" w:hAnsi="Times New Roman"/>
          <w:sz w:val="24"/>
          <w:szCs w:val="24"/>
        </w:rPr>
        <w:t>переходит на статус закрыт</w:t>
      </w:r>
      <w:proofErr w:type="gramEnd"/>
      <w:r w:rsidRPr="00870868">
        <w:rPr>
          <w:rFonts w:ascii="Times New Roman" w:hAnsi="Times New Roman"/>
          <w:sz w:val="24"/>
          <w:szCs w:val="24"/>
        </w:rPr>
        <w:t>.</w:t>
      </w:r>
    </w:p>
    <w:p w:rsidR="003234BE" w:rsidRPr="00870868" w:rsidRDefault="003234BE" w:rsidP="003234BE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F4324B" wp14:editId="583A4847">
            <wp:extent cx="2400300" cy="1270032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0853" cy="127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AD" w:rsidRPr="00870868" w:rsidRDefault="009505AD" w:rsidP="009505AD">
      <w:pPr>
        <w:rPr>
          <w:rFonts w:ascii="Times New Roman" w:hAnsi="Times New Roman"/>
          <w:b/>
          <w:sz w:val="24"/>
          <w:szCs w:val="24"/>
        </w:rPr>
      </w:pPr>
      <w:r w:rsidRPr="00870868">
        <w:rPr>
          <w:rFonts w:ascii="Times New Roman" w:hAnsi="Times New Roman"/>
          <w:b/>
          <w:sz w:val="24"/>
          <w:szCs w:val="24"/>
        </w:rPr>
        <w:t>Примечание: возможно закрывать</w:t>
      </w:r>
      <w:r w:rsidR="004C353C" w:rsidRPr="00870868">
        <w:rPr>
          <w:rFonts w:ascii="Times New Roman" w:hAnsi="Times New Roman"/>
          <w:b/>
          <w:sz w:val="24"/>
          <w:szCs w:val="24"/>
        </w:rPr>
        <w:t xml:space="preserve"> те</w:t>
      </w:r>
      <w:r w:rsidRPr="00870868">
        <w:rPr>
          <w:rFonts w:ascii="Times New Roman" w:hAnsi="Times New Roman"/>
          <w:b/>
          <w:sz w:val="24"/>
          <w:szCs w:val="24"/>
        </w:rPr>
        <w:t xml:space="preserve"> документы</w:t>
      </w:r>
      <w:r w:rsidR="004C353C" w:rsidRPr="00870868">
        <w:rPr>
          <w:rFonts w:ascii="Times New Roman" w:hAnsi="Times New Roman"/>
          <w:b/>
          <w:sz w:val="24"/>
          <w:szCs w:val="24"/>
        </w:rPr>
        <w:t>, сумма по которым равна нулю.</w:t>
      </w:r>
      <w:r w:rsidR="00D34A7A" w:rsidRPr="00870868">
        <w:rPr>
          <w:rFonts w:ascii="Times New Roman" w:hAnsi="Times New Roman"/>
          <w:b/>
          <w:sz w:val="24"/>
          <w:szCs w:val="24"/>
        </w:rPr>
        <w:t xml:space="preserve"> Если сумма по документу не р</w:t>
      </w:r>
      <w:r w:rsidR="00993398">
        <w:rPr>
          <w:rFonts w:ascii="Times New Roman" w:hAnsi="Times New Roman"/>
          <w:b/>
          <w:sz w:val="24"/>
          <w:szCs w:val="24"/>
        </w:rPr>
        <w:t>авна</w:t>
      </w:r>
      <w:r w:rsidR="00D34A7A" w:rsidRPr="00870868">
        <w:rPr>
          <w:rFonts w:ascii="Times New Roman" w:hAnsi="Times New Roman"/>
          <w:b/>
          <w:sz w:val="24"/>
          <w:szCs w:val="24"/>
        </w:rPr>
        <w:t xml:space="preserve"> нулю, необходимо вносить изменения </w:t>
      </w:r>
      <w:proofErr w:type="gramStart"/>
      <w:r w:rsidR="00D34A7A" w:rsidRPr="00870868">
        <w:rPr>
          <w:rFonts w:ascii="Times New Roman" w:hAnsi="Times New Roman"/>
          <w:b/>
          <w:sz w:val="24"/>
          <w:szCs w:val="24"/>
        </w:rPr>
        <w:t>через</w:t>
      </w:r>
      <w:proofErr w:type="gramEnd"/>
      <w:r w:rsidR="00D34A7A" w:rsidRPr="00870868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D34A7A" w:rsidRPr="00870868">
        <w:rPr>
          <w:rFonts w:ascii="Times New Roman" w:hAnsi="Times New Roman"/>
          <w:b/>
          <w:sz w:val="24"/>
          <w:szCs w:val="24"/>
        </w:rPr>
        <w:t>ЭД</w:t>
      </w:r>
      <w:proofErr w:type="gramEnd"/>
      <w:r w:rsidR="00D34A7A" w:rsidRPr="00870868">
        <w:rPr>
          <w:rFonts w:ascii="Times New Roman" w:hAnsi="Times New Roman"/>
          <w:b/>
          <w:sz w:val="24"/>
          <w:szCs w:val="24"/>
        </w:rPr>
        <w:t xml:space="preserve"> Бюджетная заявка на изменение ассигнований.</w:t>
      </w:r>
    </w:p>
    <w:p w:rsidR="003234BE" w:rsidRPr="00870868" w:rsidRDefault="003234BE" w:rsidP="003234BE">
      <w:pPr>
        <w:pStyle w:val="a6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 Для приостановления мероприятия необходимо открыть его на редактирование и изменить срок действия</w:t>
      </w:r>
    </w:p>
    <w:p w:rsidR="003234BE" w:rsidRPr="00870868" w:rsidRDefault="003234BE" w:rsidP="003234BE">
      <w:pPr>
        <w:rPr>
          <w:rFonts w:ascii="Times New Roman" w:hAnsi="Times New Roman"/>
          <w:b/>
          <w:sz w:val="24"/>
          <w:szCs w:val="24"/>
        </w:rPr>
      </w:pPr>
    </w:p>
    <w:p w:rsidR="003234BE" w:rsidRPr="00870868" w:rsidRDefault="003234BE" w:rsidP="003234BE">
      <w:pPr>
        <w:jc w:val="center"/>
        <w:rPr>
          <w:rFonts w:ascii="Times New Roman" w:hAnsi="Times New Roman"/>
          <w:b/>
          <w:sz w:val="24"/>
          <w:szCs w:val="24"/>
        </w:rPr>
      </w:pPr>
      <w:r w:rsidRPr="00870868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EF3AE40" wp14:editId="75709AA6">
            <wp:extent cx="5081154" cy="1881637"/>
            <wp:effectExtent l="0" t="0" r="571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7341" cy="188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6F5" w:rsidRPr="00870868" w:rsidRDefault="000A50E0" w:rsidP="009505AD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После чего документ необходимо сохранить нажав клавишу</w:t>
      </w:r>
      <w:proofErr w:type="gramStart"/>
      <w:r w:rsidRPr="00870868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870868">
        <w:rPr>
          <w:rFonts w:ascii="Times New Roman" w:hAnsi="Times New Roman"/>
          <w:sz w:val="24"/>
          <w:szCs w:val="24"/>
        </w:rPr>
        <w:t>рименить.</w:t>
      </w:r>
    </w:p>
    <w:p w:rsidR="000A50E0" w:rsidRPr="00870868" w:rsidRDefault="000A50E0" w:rsidP="009505AD">
      <w:pPr>
        <w:rPr>
          <w:rFonts w:ascii="Times New Roman" w:hAnsi="Times New Roman"/>
          <w:sz w:val="24"/>
          <w:szCs w:val="24"/>
        </w:rPr>
      </w:pPr>
    </w:p>
    <w:p w:rsidR="008232ED" w:rsidRPr="00870868" w:rsidRDefault="008232ED" w:rsidP="009505AD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br w:type="page"/>
      </w:r>
    </w:p>
    <w:p w:rsidR="008232ED" w:rsidRPr="00870868" w:rsidRDefault="008232ED" w:rsidP="008232ED">
      <w:pPr>
        <w:pStyle w:val="1"/>
        <w:numPr>
          <w:ilvl w:val="0"/>
          <w:numId w:val="27"/>
        </w:numPr>
        <w:rPr>
          <w:rFonts w:ascii="Times New Roman" w:hAnsi="Times New Roman"/>
          <w:color w:val="auto"/>
          <w:sz w:val="24"/>
          <w:szCs w:val="24"/>
        </w:rPr>
      </w:pPr>
      <w:bookmarkStart w:id="3" w:name="_Toc448138373"/>
      <w:r w:rsidRPr="00870868">
        <w:rPr>
          <w:rFonts w:ascii="Times New Roman" w:hAnsi="Times New Roman"/>
          <w:color w:val="auto"/>
          <w:sz w:val="24"/>
          <w:szCs w:val="24"/>
          <w:lang w:eastAsia="ru-RU"/>
        </w:rPr>
        <w:lastRenderedPageBreak/>
        <w:t>Обработка документов. Наложение электронных подписей при внесении изменений</w:t>
      </w:r>
      <w:bookmarkEnd w:id="3"/>
    </w:p>
    <w:p w:rsidR="004C353C" w:rsidRPr="00870868" w:rsidRDefault="004C353C" w:rsidP="009505AD">
      <w:pPr>
        <w:rPr>
          <w:rFonts w:ascii="Times New Roman" w:hAnsi="Times New Roman"/>
          <w:sz w:val="24"/>
          <w:szCs w:val="24"/>
        </w:rPr>
      </w:pPr>
    </w:p>
    <w:p w:rsidR="007563E5" w:rsidRPr="00870868" w:rsidRDefault="007563E5" w:rsidP="007563E5">
      <w:pPr>
        <w:pStyle w:val="a6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  После внесения изменений </w:t>
      </w:r>
      <w:proofErr w:type="gramStart"/>
      <w:r w:rsidRPr="00870868">
        <w:rPr>
          <w:rFonts w:ascii="Times New Roman" w:hAnsi="Times New Roman"/>
          <w:sz w:val="24"/>
          <w:szCs w:val="24"/>
        </w:rPr>
        <w:t>в</w:t>
      </w:r>
      <w:proofErr w:type="gramEnd"/>
      <w:r w:rsidRPr="0087086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70868">
        <w:rPr>
          <w:rFonts w:ascii="Times New Roman" w:hAnsi="Times New Roman"/>
          <w:sz w:val="24"/>
          <w:szCs w:val="24"/>
        </w:rPr>
        <w:t>ЭД</w:t>
      </w:r>
      <w:proofErr w:type="gramEnd"/>
      <w:r w:rsidRPr="00870868">
        <w:rPr>
          <w:rFonts w:ascii="Times New Roman" w:hAnsi="Times New Roman"/>
          <w:sz w:val="24"/>
          <w:szCs w:val="24"/>
        </w:rPr>
        <w:t xml:space="preserve"> Государственная муниципальная программа формируется новый документ и сохраняется на статусе: Формирование структуры программы.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E9C47E" wp14:editId="52240F15">
            <wp:extent cx="4246356" cy="3862873"/>
            <wp:effectExtent l="0" t="0" r="1905" b="444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48870" cy="38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Документ необходимо передать ответственному исполнителю. Для передачи документа ответственному исполнителю нажимается клавиша Действия.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C637577" wp14:editId="1E9E3218">
            <wp:extent cx="4021494" cy="1382557"/>
            <wp:effectExtent l="0" t="0" r="0" b="825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23875" cy="138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После чего документ переходит на статус: </w:t>
      </w:r>
      <w:proofErr w:type="gramStart"/>
      <w:r w:rsidRPr="00870868">
        <w:rPr>
          <w:rFonts w:ascii="Times New Roman" w:hAnsi="Times New Roman"/>
          <w:sz w:val="24"/>
          <w:szCs w:val="24"/>
        </w:rPr>
        <w:t>Передан</w:t>
      </w:r>
      <w:proofErr w:type="gramEnd"/>
      <w:r w:rsidRPr="00870868">
        <w:rPr>
          <w:rFonts w:ascii="Times New Roman" w:hAnsi="Times New Roman"/>
          <w:sz w:val="24"/>
          <w:szCs w:val="24"/>
        </w:rPr>
        <w:t xml:space="preserve"> ответственному исполнителю.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F490B8" wp14:editId="0260C00F">
            <wp:extent cx="3732245" cy="879626"/>
            <wp:effectExtent l="0" t="0" r="190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40091" cy="8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</w:p>
    <w:p w:rsidR="007563E5" w:rsidRPr="00870868" w:rsidRDefault="007563E5" w:rsidP="007563E5">
      <w:pPr>
        <w:pStyle w:val="a6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lastRenderedPageBreak/>
        <w:t xml:space="preserve">Данные действия необходимо повторить с подпрограммами, по которым внесли изменения. Если изменение производим по одной подпрограмме, то меняем только одну подпрограмму. </w:t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Обработку документов можно производить из списка документов. Для этого необходимо открыть перечень подпрограмм через пункт меню </w:t>
      </w:r>
      <w:r w:rsidRPr="00870868">
        <w:rPr>
          <w:rFonts w:ascii="Times New Roman" w:hAnsi="Times New Roman"/>
          <w:b/>
          <w:sz w:val="24"/>
          <w:szCs w:val="24"/>
        </w:rPr>
        <w:t>Расходы =&gt; Формирование бюджета программно-целевым способом =&gt; Подпрограммы</w:t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Выбираем документы, которые необходимо передать ответственному исполнителю, и нажать правой клавишей мыши на документ.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B4B16D" wp14:editId="3307825C">
            <wp:extent cx="4197927" cy="1784195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98676" cy="178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После чего документы передаются ответственному исполнителю.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20D325" wp14:editId="0051167A">
            <wp:extent cx="4270664" cy="151311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74294" cy="151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pStyle w:val="a6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Данные действия необходимо повторить </w:t>
      </w:r>
      <w:proofErr w:type="gramStart"/>
      <w:r w:rsidRPr="00870868">
        <w:rPr>
          <w:rFonts w:ascii="Times New Roman" w:hAnsi="Times New Roman"/>
          <w:sz w:val="24"/>
          <w:szCs w:val="24"/>
        </w:rPr>
        <w:t>с</w:t>
      </w:r>
      <w:proofErr w:type="gramEnd"/>
      <w:r w:rsidRPr="0087086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70868">
        <w:rPr>
          <w:rFonts w:ascii="Times New Roman" w:hAnsi="Times New Roman"/>
          <w:sz w:val="24"/>
          <w:szCs w:val="24"/>
        </w:rPr>
        <w:t>ЭД</w:t>
      </w:r>
      <w:proofErr w:type="gramEnd"/>
      <w:r w:rsidRPr="00870868">
        <w:rPr>
          <w:rFonts w:ascii="Times New Roman" w:hAnsi="Times New Roman"/>
          <w:sz w:val="24"/>
          <w:szCs w:val="24"/>
        </w:rPr>
        <w:t xml:space="preserve"> ВЦП/АЦП/Основное мероприятие. </w:t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Обработку документов можно производить из списка документов. Для этого необходимо открыть перечень основных мероприятий через пункт меню </w:t>
      </w:r>
      <w:r w:rsidRPr="00870868">
        <w:rPr>
          <w:rFonts w:ascii="Times New Roman" w:hAnsi="Times New Roman"/>
          <w:b/>
          <w:sz w:val="24"/>
          <w:szCs w:val="24"/>
        </w:rPr>
        <w:t>Расходы =&gt; Формирование бюджета программно-целевым способом =&gt; ВЦП/АЦП/Основное мероприятие</w:t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Выбираются документы, которые необходимо передать ответственному исполнителю, и нажать правой клавишей мыши на документ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D7E63D" wp14:editId="12A89A8A">
            <wp:extent cx="4312227" cy="192434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15091" cy="192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После чего документы передаются ответственному исполнителю.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3D62F7" wp14:editId="730A9ED4">
            <wp:extent cx="4227795" cy="1724891"/>
            <wp:effectExtent l="0" t="0" r="1905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28549" cy="172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pStyle w:val="a6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После передачи ЭД ВЦП/АЦП/Основное мероприятие ответственному исполнителю его необходимо отправить на согласование</w:t>
      </w:r>
    </w:p>
    <w:p w:rsidR="007563E5" w:rsidRPr="00870868" w:rsidRDefault="007563E5" w:rsidP="007563E5">
      <w:pPr>
        <w:rPr>
          <w:rFonts w:ascii="Times New Roman" w:hAnsi="Times New Roman"/>
          <w:b/>
          <w:sz w:val="24"/>
          <w:szCs w:val="24"/>
        </w:rPr>
      </w:pPr>
      <w:r w:rsidRPr="00870868">
        <w:rPr>
          <w:rFonts w:ascii="Times New Roman" w:hAnsi="Times New Roman"/>
          <w:b/>
          <w:sz w:val="24"/>
          <w:szCs w:val="24"/>
        </w:rPr>
        <w:t>Примечание: данный шаг необходимо делать только после заполнения всей информации по ЭД ВЦП/АЦП/Основное мероприятие и после формирования бюджета по основным мероприятиям.</w:t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Обработку документов можно производить из списка документов. Для этого необходимо открыть перечень основных мероприятий через пункт меню </w:t>
      </w:r>
      <w:r w:rsidRPr="00870868">
        <w:rPr>
          <w:rFonts w:ascii="Times New Roman" w:hAnsi="Times New Roman"/>
          <w:b/>
          <w:sz w:val="24"/>
          <w:szCs w:val="24"/>
        </w:rPr>
        <w:t>Расходы =&gt; Формирование бюджета программно-целевым способом =&gt; ВЦП/АЦП/Основное мероприятие</w:t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Перед отправкой на согласование в обязательном порядке необходимо на документы наложить электронную подпись. Для этого необходимо выбрать документы, нажать правой кнопкой мыши, и </w:t>
      </w:r>
      <w:r w:rsidRPr="00870868">
        <w:rPr>
          <w:rFonts w:ascii="Times New Roman" w:hAnsi="Times New Roman"/>
          <w:b/>
          <w:sz w:val="24"/>
          <w:szCs w:val="24"/>
        </w:rPr>
        <w:t>подписать</w:t>
      </w:r>
      <w:r w:rsidRPr="00870868">
        <w:rPr>
          <w:rFonts w:ascii="Times New Roman" w:hAnsi="Times New Roman"/>
          <w:sz w:val="24"/>
          <w:szCs w:val="24"/>
        </w:rPr>
        <w:t>:</w:t>
      </w:r>
    </w:p>
    <w:p w:rsidR="007563E5" w:rsidRPr="00870868" w:rsidRDefault="00754058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7C29F1" wp14:editId="2B61F75E">
            <wp:extent cx="3886200" cy="198262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85027" cy="19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lastRenderedPageBreak/>
        <w:t>Для подписи выходит окно, в котором необходимо нажать</w:t>
      </w:r>
      <w:proofErr w:type="gramStart"/>
      <w:r w:rsidRPr="00870868">
        <w:rPr>
          <w:rFonts w:ascii="Times New Roman" w:hAnsi="Times New Roman"/>
          <w:sz w:val="24"/>
          <w:szCs w:val="24"/>
        </w:rPr>
        <w:t xml:space="preserve"> </w:t>
      </w:r>
      <w:r w:rsidRPr="00870868">
        <w:rPr>
          <w:rFonts w:ascii="Times New Roman" w:hAnsi="Times New Roman"/>
          <w:b/>
          <w:sz w:val="24"/>
          <w:szCs w:val="24"/>
        </w:rPr>
        <w:t>П</w:t>
      </w:r>
      <w:proofErr w:type="gramEnd"/>
      <w:r w:rsidRPr="00870868">
        <w:rPr>
          <w:rFonts w:ascii="Times New Roman" w:hAnsi="Times New Roman"/>
          <w:b/>
          <w:sz w:val="24"/>
          <w:szCs w:val="24"/>
        </w:rPr>
        <w:t>одписать</w:t>
      </w:r>
      <w:r w:rsidRPr="00870868">
        <w:rPr>
          <w:rFonts w:ascii="Times New Roman" w:hAnsi="Times New Roman"/>
          <w:sz w:val="24"/>
          <w:szCs w:val="24"/>
        </w:rPr>
        <w:t>: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5B8B84" wp14:editId="1B0433E7">
            <wp:extent cx="3489649" cy="246605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93145" cy="246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В результате выйдет окно с результатами подписи: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47DC72" wp14:editId="5EE0A561">
            <wp:extent cx="1702016" cy="1884783"/>
            <wp:effectExtent l="0" t="0" r="0" b="127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03182" cy="1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Для просмотра подписи в документе необходимо нажать клавишу ЭП документа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355B45" wp14:editId="78FB4885">
            <wp:extent cx="4618653" cy="3648588"/>
            <wp:effectExtent l="0" t="0" r="0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21388" cy="365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870868">
        <w:rPr>
          <w:rFonts w:ascii="Times New Roman" w:hAnsi="Times New Roman"/>
          <w:sz w:val="24"/>
          <w:szCs w:val="24"/>
        </w:rPr>
        <w:t>,</w:t>
      </w:r>
      <w:proofErr w:type="gramEnd"/>
      <w:r w:rsidRPr="00870868">
        <w:rPr>
          <w:rFonts w:ascii="Times New Roman" w:hAnsi="Times New Roman"/>
          <w:sz w:val="24"/>
          <w:szCs w:val="24"/>
        </w:rPr>
        <w:t xml:space="preserve"> если на документы не будут наложены подписи сработает дальнейшую обработку документа нельзя будет продолжить. При этом выйдет предупреждение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1A0A3B" wp14:editId="11075347">
            <wp:extent cx="4982547" cy="1013068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85497" cy="101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Далее </w:t>
      </w:r>
      <w:r w:rsidR="00754058" w:rsidRPr="00870868">
        <w:rPr>
          <w:rFonts w:ascii="Times New Roman" w:hAnsi="Times New Roman"/>
          <w:sz w:val="24"/>
          <w:szCs w:val="24"/>
        </w:rPr>
        <w:t>в</w:t>
      </w:r>
      <w:r w:rsidRPr="00870868">
        <w:rPr>
          <w:rFonts w:ascii="Times New Roman" w:hAnsi="Times New Roman"/>
          <w:sz w:val="24"/>
          <w:szCs w:val="24"/>
        </w:rPr>
        <w:t>ыбираются документы, которые необходимо отправить на согласование, и нажать правой клавишей мыши на выделенные документы.</w:t>
      </w:r>
    </w:p>
    <w:p w:rsidR="007563E5" w:rsidRPr="00870868" w:rsidRDefault="00754058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12761A" wp14:editId="1C499CD6">
            <wp:extent cx="4010891" cy="1841801"/>
            <wp:effectExtent l="0" t="0" r="889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12162" cy="1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После чего документы направляются на согласование. Документы переходят на статус Согласование</w:t>
      </w:r>
    </w:p>
    <w:p w:rsidR="007563E5" w:rsidRPr="00870868" w:rsidRDefault="00754058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128BF7" wp14:editId="159074D9">
            <wp:extent cx="3709555" cy="1963882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05591" cy="196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pStyle w:val="a6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После направления ЭД ВЦП/АЦП/Основное мероприятие на согласование не</w:t>
      </w:r>
      <w:r w:rsidR="00754058" w:rsidRPr="00870868">
        <w:rPr>
          <w:rFonts w:ascii="Times New Roman" w:hAnsi="Times New Roman"/>
          <w:sz w:val="24"/>
          <w:szCs w:val="24"/>
        </w:rPr>
        <w:t>обходимо обработать подпрограмму</w:t>
      </w:r>
      <w:r w:rsidRPr="00870868">
        <w:rPr>
          <w:rFonts w:ascii="Times New Roman" w:hAnsi="Times New Roman"/>
          <w:sz w:val="24"/>
          <w:szCs w:val="24"/>
        </w:rPr>
        <w:t>.</w:t>
      </w:r>
    </w:p>
    <w:p w:rsidR="007563E5" w:rsidRPr="00870868" w:rsidRDefault="007563E5" w:rsidP="007563E5">
      <w:pPr>
        <w:rPr>
          <w:rFonts w:ascii="Times New Roman" w:hAnsi="Times New Roman"/>
          <w:b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Для этого необходимо открыть перечень подпрограмм через пункт меню </w:t>
      </w:r>
      <w:r w:rsidRPr="00870868">
        <w:rPr>
          <w:rFonts w:ascii="Times New Roman" w:hAnsi="Times New Roman"/>
          <w:b/>
          <w:sz w:val="24"/>
          <w:szCs w:val="24"/>
        </w:rPr>
        <w:t xml:space="preserve">Расходы =&gt; Формирование бюджета программно-целевым способом =&gt; </w:t>
      </w:r>
      <w:r w:rsidR="00993398">
        <w:rPr>
          <w:rFonts w:ascii="Times New Roman" w:hAnsi="Times New Roman"/>
          <w:b/>
          <w:sz w:val="24"/>
          <w:szCs w:val="24"/>
        </w:rPr>
        <w:t>Подпрограммы</w:t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Перед отправкой на согласование в обязательном порядке необходимо на документы наложить электронную подпись. Для этого необходимо выбрать документы, нажать правой кнопкой мыши, и </w:t>
      </w:r>
      <w:r w:rsidRPr="00870868">
        <w:rPr>
          <w:rFonts w:ascii="Times New Roman" w:hAnsi="Times New Roman"/>
          <w:b/>
          <w:sz w:val="24"/>
          <w:szCs w:val="24"/>
        </w:rPr>
        <w:t>подписать</w:t>
      </w:r>
      <w:r w:rsidRPr="00870868">
        <w:rPr>
          <w:rFonts w:ascii="Times New Roman" w:hAnsi="Times New Roman"/>
          <w:sz w:val="24"/>
          <w:szCs w:val="24"/>
        </w:rPr>
        <w:t>:</w:t>
      </w:r>
    </w:p>
    <w:p w:rsidR="007563E5" w:rsidRPr="00870868" w:rsidRDefault="00D83432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DF74CF" wp14:editId="54910A15">
            <wp:extent cx="3823854" cy="2006706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29525" cy="200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Для подписи выходит окно, в котором необходимо нажать</w:t>
      </w:r>
      <w:proofErr w:type="gramStart"/>
      <w:r w:rsidRPr="00870868">
        <w:rPr>
          <w:rFonts w:ascii="Times New Roman" w:hAnsi="Times New Roman"/>
          <w:sz w:val="24"/>
          <w:szCs w:val="24"/>
        </w:rPr>
        <w:t xml:space="preserve"> </w:t>
      </w:r>
      <w:r w:rsidRPr="00870868">
        <w:rPr>
          <w:rFonts w:ascii="Times New Roman" w:hAnsi="Times New Roman"/>
          <w:b/>
          <w:sz w:val="24"/>
          <w:szCs w:val="24"/>
        </w:rPr>
        <w:t>П</w:t>
      </w:r>
      <w:proofErr w:type="gramEnd"/>
      <w:r w:rsidRPr="00870868">
        <w:rPr>
          <w:rFonts w:ascii="Times New Roman" w:hAnsi="Times New Roman"/>
          <w:b/>
          <w:sz w:val="24"/>
          <w:szCs w:val="24"/>
        </w:rPr>
        <w:t>одписать</w:t>
      </w:r>
      <w:r w:rsidRPr="00870868">
        <w:rPr>
          <w:rFonts w:ascii="Times New Roman" w:hAnsi="Times New Roman"/>
          <w:sz w:val="24"/>
          <w:szCs w:val="24"/>
        </w:rPr>
        <w:t>: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3C9C26" wp14:editId="3F3F3373">
            <wp:extent cx="4413380" cy="3092873"/>
            <wp:effectExtent l="0" t="0" r="635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15993" cy="309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В результате выйдет окно с результатами подписи: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A58DDA" wp14:editId="483FE48C">
            <wp:extent cx="1744825" cy="1988151"/>
            <wp:effectExtent l="0" t="0" r="825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45552" cy="198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Для просмотра подписи в документе необходимо нажать клавишу ЭП документа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2FAE8B" wp14:editId="7E47E29C">
            <wp:extent cx="4273420" cy="1897435"/>
            <wp:effectExtent l="0" t="0" r="0" b="762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75950" cy="189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870868">
        <w:rPr>
          <w:rFonts w:ascii="Times New Roman" w:hAnsi="Times New Roman"/>
          <w:sz w:val="24"/>
          <w:szCs w:val="24"/>
        </w:rPr>
        <w:t>,</w:t>
      </w:r>
      <w:proofErr w:type="gramEnd"/>
      <w:r w:rsidRPr="00870868">
        <w:rPr>
          <w:rFonts w:ascii="Times New Roman" w:hAnsi="Times New Roman"/>
          <w:sz w:val="24"/>
          <w:szCs w:val="24"/>
        </w:rPr>
        <w:t xml:space="preserve"> если на документы не будут наложены подписи сработает дальнейшую обработку документа нельзя будет продолжить. При этом выйдет предупреждение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CD6BE4" wp14:editId="31B0CEFD">
            <wp:extent cx="4683967" cy="952022"/>
            <wp:effectExtent l="0" t="0" r="2540" b="635"/>
            <wp:docPr id="178" name="Рисунок 178" descr="D:\yandex\Скриншоты\Э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\Скриншоты\ЭП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122" cy="95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Далее галкой выбираются документы, которые необходимо обработать, и нажать правой клавишей мыши на выделенные документы.</w:t>
      </w:r>
    </w:p>
    <w:p w:rsidR="007563E5" w:rsidRPr="00870868" w:rsidRDefault="00D83432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018C7C" wp14:editId="41776350">
            <wp:extent cx="3397828" cy="1918026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00717" cy="191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После чего документы</w:t>
      </w:r>
      <w:proofErr w:type="gramStart"/>
      <w:r w:rsidRPr="00870868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870868">
        <w:rPr>
          <w:rFonts w:ascii="Times New Roman" w:hAnsi="Times New Roman"/>
          <w:sz w:val="24"/>
          <w:szCs w:val="24"/>
        </w:rPr>
        <w:t xml:space="preserve">брабатываются и переходят на статус </w:t>
      </w:r>
      <w:r w:rsidR="00D83432" w:rsidRPr="00870868">
        <w:rPr>
          <w:rFonts w:ascii="Times New Roman" w:hAnsi="Times New Roman"/>
          <w:sz w:val="24"/>
          <w:szCs w:val="24"/>
        </w:rPr>
        <w:t>Обработан ответс</w:t>
      </w:r>
      <w:r w:rsidR="0065331A" w:rsidRPr="00870868">
        <w:rPr>
          <w:rFonts w:ascii="Times New Roman" w:hAnsi="Times New Roman"/>
          <w:sz w:val="24"/>
          <w:szCs w:val="24"/>
        </w:rPr>
        <w:t>т</w:t>
      </w:r>
      <w:r w:rsidR="00D83432" w:rsidRPr="00870868">
        <w:rPr>
          <w:rFonts w:ascii="Times New Roman" w:hAnsi="Times New Roman"/>
          <w:sz w:val="24"/>
          <w:szCs w:val="24"/>
        </w:rPr>
        <w:t>ве</w:t>
      </w:r>
      <w:r w:rsidR="0065331A" w:rsidRPr="00870868">
        <w:rPr>
          <w:rFonts w:ascii="Times New Roman" w:hAnsi="Times New Roman"/>
          <w:sz w:val="24"/>
          <w:szCs w:val="24"/>
        </w:rPr>
        <w:t>нным исполнителем</w:t>
      </w:r>
      <w:r w:rsidRPr="00870868">
        <w:rPr>
          <w:rFonts w:ascii="Times New Roman" w:hAnsi="Times New Roman"/>
          <w:sz w:val="24"/>
          <w:szCs w:val="24"/>
        </w:rPr>
        <w:t xml:space="preserve">. </w:t>
      </w:r>
    </w:p>
    <w:p w:rsidR="007563E5" w:rsidRPr="00870868" w:rsidRDefault="0065331A" w:rsidP="0065331A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29CDFB" wp14:editId="0ACFC877">
            <wp:extent cx="3932019" cy="1423554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33595" cy="142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pStyle w:val="a6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После </w:t>
      </w:r>
      <w:r w:rsidR="0065331A" w:rsidRPr="00870868">
        <w:rPr>
          <w:rFonts w:ascii="Times New Roman" w:hAnsi="Times New Roman"/>
          <w:sz w:val="24"/>
          <w:szCs w:val="24"/>
        </w:rPr>
        <w:t>обработки</w:t>
      </w:r>
      <w:r w:rsidRPr="00870868">
        <w:rPr>
          <w:rFonts w:ascii="Times New Roman" w:hAnsi="Times New Roman"/>
          <w:sz w:val="24"/>
          <w:szCs w:val="24"/>
        </w:rPr>
        <w:t xml:space="preserve"> подпрограмм необходимо согласовать программу</w:t>
      </w:r>
    </w:p>
    <w:p w:rsidR="007563E5" w:rsidRPr="00870868" w:rsidRDefault="007563E5" w:rsidP="007563E5">
      <w:pPr>
        <w:rPr>
          <w:rFonts w:ascii="Times New Roman" w:hAnsi="Times New Roman"/>
          <w:b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Для этого необходимо открыть перечень программ через пункт меню </w:t>
      </w:r>
      <w:r w:rsidRPr="00870868">
        <w:rPr>
          <w:rFonts w:ascii="Times New Roman" w:hAnsi="Times New Roman"/>
          <w:b/>
          <w:sz w:val="24"/>
          <w:szCs w:val="24"/>
        </w:rPr>
        <w:t>Расходы =&gt; Формирование бюджета программно-целевым способом =&gt; Государственная (муниципальная) программа</w:t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Перед отправкой на согласование в обязательном порядке необходимо на документы наложить электронную подпись. Для этого необходимо выбрать документы, нажать правой кнопкой мыши, и </w:t>
      </w:r>
      <w:r w:rsidRPr="00870868">
        <w:rPr>
          <w:rFonts w:ascii="Times New Roman" w:hAnsi="Times New Roman"/>
          <w:b/>
          <w:sz w:val="24"/>
          <w:szCs w:val="24"/>
        </w:rPr>
        <w:t>подписать</w:t>
      </w:r>
      <w:r w:rsidRPr="00870868">
        <w:rPr>
          <w:rFonts w:ascii="Times New Roman" w:hAnsi="Times New Roman"/>
          <w:sz w:val="24"/>
          <w:szCs w:val="24"/>
        </w:rPr>
        <w:t>:</w:t>
      </w:r>
    </w:p>
    <w:p w:rsidR="007563E5" w:rsidRPr="00870868" w:rsidRDefault="0065331A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4A2C22" wp14:editId="188C0951">
            <wp:extent cx="3719946" cy="248243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21294" cy="248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Для подписи выходит окно, в котором необходимо нажать</w:t>
      </w:r>
      <w:proofErr w:type="gramStart"/>
      <w:r w:rsidRPr="00870868">
        <w:rPr>
          <w:rFonts w:ascii="Times New Roman" w:hAnsi="Times New Roman"/>
          <w:sz w:val="24"/>
          <w:szCs w:val="24"/>
        </w:rPr>
        <w:t xml:space="preserve"> </w:t>
      </w:r>
      <w:r w:rsidRPr="00870868">
        <w:rPr>
          <w:rFonts w:ascii="Times New Roman" w:hAnsi="Times New Roman"/>
          <w:b/>
          <w:sz w:val="24"/>
          <w:szCs w:val="24"/>
        </w:rPr>
        <w:t>П</w:t>
      </w:r>
      <w:proofErr w:type="gramEnd"/>
      <w:r w:rsidRPr="00870868">
        <w:rPr>
          <w:rFonts w:ascii="Times New Roman" w:hAnsi="Times New Roman"/>
          <w:b/>
          <w:sz w:val="24"/>
          <w:szCs w:val="24"/>
        </w:rPr>
        <w:t>одписать</w:t>
      </w:r>
      <w:r w:rsidRPr="00870868">
        <w:rPr>
          <w:rFonts w:ascii="Times New Roman" w:hAnsi="Times New Roman"/>
          <w:sz w:val="24"/>
          <w:szCs w:val="24"/>
        </w:rPr>
        <w:t>: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4E30A8" wp14:editId="05AD7AC5">
            <wp:extent cx="4570557" cy="3219061"/>
            <wp:effectExtent l="0" t="0" r="1905" b="63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4607" cy="322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В результате выйдет окно с результатами подписи: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4B93F5" wp14:editId="4D780747">
            <wp:extent cx="1744825" cy="1988151"/>
            <wp:effectExtent l="0" t="0" r="825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45552" cy="198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Для просмотра подписи в документе необходимо нажать клавишу ЭП документа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BC1094" wp14:editId="19D4B2D1">
            <wp:extent cx="4917233" cy="2258405"/>
            <wp:effectExtent l="0" t="0" r="0" b="889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20145" cy="225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870868">
        <w:rPr>
          <w:rFonts w:ascii="Times New Roman" w:hAnsi="Times New Roman"/>
          <w:sz w:val="24"/>
          <w:szCs w:val="24"/>
        </w:rPr>
        <w:t>,</w:t>
      </w:r>
      <w:proofErr w:type="gramEnd"/>
      <w:r w:rsidRPr="00870868">
        <w:rPr>
          <w:rFonts w:ascii="Times New Roman" w:hAnsi="Times New Roman"/>
          <w:sz w:val="24"/>
          <w:szCs w:val="24"/>
        </w:rPr>
        <w:t xml:space="preserve"> если на документы не будут наложены подписи сработает дальнейшую обработку документа нельзя будет продолжить. При этом выйдет предупреждение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DCC67C" wp14:editId="23B72C42">
            <wp:extent cx="5122506" cy="902479"/>
            <wp:effectExtent l="0" t="0" r="254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30050" cy="90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b/>
          <w:sz w:val="24"/>
          <w:szCs w:val="24"/>
        </w:rPr>
      </w:pP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Далее необходимо</w:t>
      </w:r>
      <w:r w:rsidRPr="00870868">
        <w:rPr>
          <w:rFonts w:ascii="Times New Roman" w:hAnsi="Times New Roman"/>
          <w:b/>
          <w:sz w:val="24"/>
          <w:szCs w:val="24"/>
        </w:rPr>
        <w:t xml:space="preserve"> </w:t>
      </w:r>
      <w:r w:rsidRPr="00870868">
        <w:rPr>
          <w:rFonts w:ascii="Times New Roman" w:hAnsi="Times New Roman"/>
          <w:sz w:val="24"/>
          <w:szCs w:val="24"/>
        </w:rPr>
        <w:t>выбрать программу, которую необходимо обработать, нажать правой клавишей мыши на документ и</w:t>
      </w:r>
      <w:proofErr w:type="gramStart"/>
      <w:r w:rsidRPr="00870868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870868">
        <w:rPr>
          <w:rFonts w:ascii="Times New Roman" w:hAnsi="Times New Roman"/>
          <w:sz w:val="24"/>
          <w:szCs w:val="24"/>
        </w:rPr>
        <w:t>бработать документ.</w:t>
      </w:r>
    </w:p>
    <w:p w:rsidR="007563E5" w:rsidRPr="00870868" w:rsidRDefault="0065331A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29B612" wp14:editId="6C3A9F10">
            <wp:extent cx="3875809" cy="2296260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72648" cy="229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После чего документ переходит на статус: </w:t>
      </w:r>
      <w:proofErr w:type="gramStart"/>
      <w:r w:rsidRPr="00870868">
        <w:rPr>
          <w:rFonts w:ascii="Times New Roman" w:hAnsi="Times New Roman"/>
          <w:sz w:val="24"/>
          <w:szCs w:val="24"/>
        </w:rPr>
        <w:t>Обработан</w:t>
      </w:r>
      <w:proofErr w:type="gramEnd"/>
      <w:r w:rsidRPr="00870868">
        <w:rPr>
          <w:rFonts w:ascii="Times New Roman" w:hAnsi="Times New Roman"/>
          <w:sz w:val="24"/>
          <w:szCs w:val="24"/>
        </w:rPr>
        <w:t xml:space="preserve"> ответственным исполнителем.</w:t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Далее таким же образом программа отправляется на согласование.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F51071" wp14:editId="17847A9F">
            <wp:extent cx="3284376" cy="1712367"/>
            <wp:effectExtent l="0" t="0" r="0" b="254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88116" cy="171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Программа переходит на статус Согласование.</w:t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Перед отправкой на согласование ФО программу необходимо подписать электронной подписью сотрудниками ГРБС.</w:t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Для этого сотрудник ГРБС встает на программу и через правую кнопку мыши нажимает подписать:</w:t>
      </w:r>
    </w:p>
    <w:p w:rsidR="007563E5" w:rsidRPr="00870868" w:rsidRDefault="00612FAC" w:rsidP="00612FAC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60E8BF" wp14:editId="30CDD010">
            <wp:extent cx="3356264" cy="2205199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55163" cy="220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После чего сотрудники ФО согласовывают программу МЭ и ФО. 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2B3C622" wp14:editId="25C4FBC4">
            <wp:extent cx="3461657" cy="1826502"/>
            <wp:effectExtent l="0" t="0" r="5715" b="254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64144" cy="182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Перед утверждением сотрудникам ФО необходимо наложить электронную подпись.</w:t>
      </w:r>
    </w:p>
    <w:p w:rsidR="007563E5" w:rsidRPr="00870868" w:rsidRDefault="00612FAC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FB59E2" wp14:editId="15B3F81D">
            <wp:extent cx="3564082" cy="2321072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65728" cy="232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В открывшемся окне нажимается клавиша</w:t>
      </w:r>
      <w:proofErr w:type="gramStart"/>
      <w:r w:rsidRPr="00870868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870868">
        <w:rPr>
          <w:rFonts w:ascii="Times New Roman" w:hAnsi="Times New Roman"/>
          <w:sz w:val="24"/>
          <w:szCs w:val="24"/>
        </w:rPr>
        <w:t>одписать.</w:t>
      </w:r>
    </w:p>
    <w:p w:rsidR="007563E5" w:rsidRPr="00870868" w:rsidRDefault="007563E5" w:rsidP="00612FAC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422F2D" wp14:editId="6A18A57D">
            <wp:extent cx="4618653" cy="3307754"/>
            <wp:effectExtent l="0" t="0" r="0" b="698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21388" cy="330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После этого появляется окно с результатом подписи документа</w:t>
      </w:r>
    </w:p>
    <w:p w:rsidR="007563E5" w:rsidRPr="00870868" w:rsidRDefault="007563E5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91ABF0" wp14:editId="457DF5DF">
            <wp:extent cx="1911512" cy="2080727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13689" cy="208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После этого программа утверждается.</w:t>
      </w:r>
    </w:p>
    <w:p w:rsidR="007563E5" w:rsidRPr="00870868" w:rsidRDefault="00612FAC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4E4422" wp14:editId="319870D8">
            <wp:extent cx="3480954" cy="2385098"/>
            <wp:effectExtent l="0" t="0" r="571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81732" cy="238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FAC" w:rsidRPr="00870868" w:rsidRDefault="00612FAC" w:rsidP="00612FAC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Вводятся дата утверждения и НПА об утверждении</w:t>
      </w:r>
    </w:p>
    <w:p w:rsidR="00612FAC" w:rsidRPr="00870868" w:rsidRDefault="00612FAC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2DD38E" wp14:editId="3919B432">
            <wp:extent cx="1735282" cy="118990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35282" cy="118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5" w:rsidRPr="00870868" w:rsidRDefault="007563E5" w:rsidP="007563E5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Программа переходит на статус Утверждено, и все входящие в нее подпрограммы и основные мероприятия также автоматически переходят на статус Утверждено.</w:t>
      </w:r>
    </w:p>
    <w:p w:rsidR="007563E5" w:rsidRPr="00870868" w:rsidRDefault="00612FAC" w:rsidP="007563E5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22B230" wp14:editId="101AB4FB">
            <wp:extent cx="3532909" cy="196598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33868" cy="196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FAC" w:rsidRPr="00870868" w:rsidRDefault="00612FAC" w:rsidP="00612FAC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Документы, которые не подвергались изменения со статуса внесение изменений также перешли на статус Утверждено. Все документы со статуса Изменение перешли в Архив.</w:t>
      </w:r>
    </w:p>
    <w:p w:rsidR="00AF4D58" w:rsidRPr="00870868" w:rsidRDefault="00AF4D58" w:rsidP="00612FAC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br w:type="page"/>
      </w:r>
    </w:p>
    <w:p w:rsidR="00AF4D58" w:rsidRPr="00870868" w:rsidRDefault="00AF4D58" w:rsidP="00AF4D58">
      <w:pPr>
        <w:pStyle w:val="1"/>
        <w:numPr>
          <w:ilvl w:val="0"/>
          <w:numId w:val="27"/>
        </w:numPr>
        <w:jc w:val="center"/>
        <w:rPr>
          <w:rFonts w:ascii="Times New Roman" w:hAnsi="Times New Roman"/>
          <w:color w:val="auto"/>
          <w:sz w:val="24"/>
          <w:szCs w:val="24"/>
        </w:rPr>
      </w:pPr>
      <w:bookmarkStart w:id="4" w:name="_Toc447726741"/>
      <w:bookmarkStart w:id="5" w:name="_Toc448138374"/>
      <w:r w:rsidRPr="00870868">
        <w:rPr>
          <w:rFonts w:ascii="Times New Roman" w:hAnsi="Times New Roman"/>
          <w:color w:val="auto"/>
          <w:sz w:val="24"/>
          <w:szCs w:val="24"/>
        </w:rPr>
        <w:lastRenderedPageBreak/>
        <w:t>Печать документов</w:t>
      </w:r>
      <w:bookmarkEnd w:id="4"/>
      <w:bookmarkEnd w:id="5"/>
    </w:p>
    <w:p w:rsidR="00AF4D58" w:rsidRPr="00870868" w:rsidRDefault="00AF4D58" w:rsidP="00AF4D58">
      <w:pPr>
        <w:rPr>
          <w:rFonts w:ascii="Times New Roman" w:hAnsi="Times New Roman"/>
          <w:sz w:val="24"/>
          <w:szCs w:val="24"/>
        </w:rPr>
      </w:pPr>
    </w:p>
    <w:p w:rsidR="00AF4D58" w:rsidRPr="00870868" w:rsidRDefault="00AF4D58" w:rsidP="00AF4D58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>Для вывода на печать электронных документов Программа, подпрограмма, ВЦП/АЦП/Основное мероприятие в списке документов необходимо нажать на клавишу Печать документа.</w:t>
      </w:r>
    </w:p>
    <w:p w:rsidR="00AF4D58" w:rsidRPr="00870868" w:rsidRDefault="00AF4D58" w:rsidP="00AF4D58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9DB6FB" wp14:editId="1C81A50F">
            <wp:extent cx="2845837" cy="1281756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43074" cy="128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D58" w:rsidRPr="00870868" w:rsidRDefault="00AF4D58" w:rsidP="00AF4D58">
      <w:pPr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sz w:val="24"/>
          <w:szCs w:val="24"/>
        </w:rPr>
        <w:t xml:space="preserve">В результате открывается печатная форма паспорта документа в формате </w:t>
      </w:r>
      <w:proofErr w:type="spellStart"/>
      <w:r w:rsidRPr="00870868">
        <w:rPr>
          <w:rFonts w:ascii="Times New Roman" w:hAnsi="Times New Roman"/>
          <w:sz w:val="24"/>
          <w:szCs w:val="24"/>
        </w:rPr>
        <w:t>эксель</w:t>
      </w:r>
      <w:proofErr w:type="spellEnd"/>
      <w:r w:rsidRPr="00870868">
        <w:rPr>
          <w:rFonts w:ascii="Times New Roman" w:hAnsi="Times New Roman"/>
          <w:sz w:val="24"/>
          <w:szCs w:val="24"/>
        </w:rPr>
        <w:t>.</w:t>
      </w:r>
    </w:p>
    <w:p w:rsidR="00AF4D58" w:rsidRPr="00870868" w:rsidRDefault="00AF4D58" w:rsidP="00AF4D58">
      <w:pPr>
        <w:jc w:val="center"/>
        <w:rPr>
          <w:rFonts w:ascii="Times New Roman" w:hAnsi="Times New Roman"/>
          <w:sz w:val="24"/>
          <w:szCs w:val="24"/>
        </w:rPr>
      </w:pPr>
      <w:r w:rsidRPr="008708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A5FD40" wp14:editId="5EF1610E">
            <wp:extent cx="4525346" cy="4083301"/>
            <wp:effectExtent l="0" t="0" r="889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28229" cy="408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2ED" w:rsidRPr="00870868" w:rsidRDefault="008232ED" w:rsidP="009505AD">
      <w:pPr>
        <w:rPr>
          <w:rFonts w:ascii="Times New Roman" w:hAnsi="Times New Roman"/>
          <w:sz w:val="24"/>
          <w:szCs w:val="24"/>
        </w:rPr>
      </w:pPr>
    </w:p>
    <w:sectPr w:rsidR="008232ED" w:rsidRPr="00870868" w:rsidSect="004323CD">
      <w:footerReference w:type="default" r:id="rId6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FCA" w:rsidRDefault="006A1FCA" w:rsidP="00C005F2">
      <w:pPr>
        <w:spacing w:after="0" w:line="240" w:lineRule="auto"/>
      </w:pPr>
      <w:r>
        <w:separator/>
      </w:r>
    </w:p>
  </w:endnote>
  <w:endnote w:type="continuationSeparator" w:id="0">
    <w:p w:rsidR="006A1FCA" w:rsidRDefault="006A1FCA" w:rsidP="00C00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0668007"/>
      <w:docPartObj>
        <w:docPartGallery w:val="Page Numbers (Bottom of Page)"/>
        <w:docPartUnique/>
      </w:docPartObj>
    </w:sdtPr>
    <w:sdtEndPr/>
    <w:sdtContent>
      <w:p w:rsidR="00DF5ACF" w:rsidRDefault="00DF5ACF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2397">
          <w:rPr>
            <w:noProof/>
          </w:rPr>
          <w:t>3</w:t>
        </w:r>
        <w:r>
          <w:fldChar w:fldCharType="end"/>
        </w:r>
      </w:p>
    </w:sdtContent>
  </w:sdt>
  <w:p w:rsidR="00DF5ACF" w:rsidRDefault="00DF5ACF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FCA" w:rsidRDefault="006A1FCA" w:rsidP="00C005F2">
      <w:pPr>
        <w:spacing w:after="0" w:line="240" w:lineRule="auto"/>
      </w:pPr>
      <w:r>
        <w:separator/>
      </w:r>
    </w:p>
  </w:footnote>
  <w:footnote w:type="continuationSeparator" w:id="0">
    <w:p w:rsidR="006A1FCA" w:rsidRDefault="006A1FCA" w:rsidP="00C005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63CF9"/>
    <w:multiLevelType w:val="hybridMultilevel"/>
    <w:tmpl w:val="D08655FC"/>
    <w:lvl w:ilvl="0" w:tplc="D176467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C654E"/>
    <w:multiLevelType w:val="hybridMultilevel"/>
    <w:tmpl w:val="4C06E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467B7"/>
    <w:multiLevelType w:val="hybridMultilevel"/>
    <w:tmpl w:val="32B0C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44226"/>
    <w:multiLevelType w:val="hybridMultilevel"/>
    <w:tmpl w:val="EFECE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62C7E"/>
    <w:multiLevelType w:val="hybridMultilevel"/>
    <w:tmpl w:val="523C5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B4559"/>
    <w:multiLevelType w:val="hybridMultilevel"/>
    <w:tmpl w:val="48D47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38001F"/>
    <w:multiLevelType w:val="multilevel"/>
    <w:tmpl w:val="E06AFE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8FF7966"/>
    <w:multiLevelType w:val="hybridMultilevel"/>
    <w:tmpl w:val="66A07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C13AE2"/>
    <w:multiLevelType w:val="hybridMultilevel"/>
    <w:tmpl w:val="68C4C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580322"/>
    <w:multiLevelType w:val="hybridMultilevel"/>
    <w:tmpl w:val="73E6C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E61222"/>
    <w:multiLevelType w:val="hybridMultilevel"/>
    <w:tmpl w:val="D08655FC"/>
    <w:lvl w:ilvl="0" w:tplc="D176467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F06667"/>
    <w:multiLevelType w:val="multilevel"/>
    <w:tmpl w:val="5DF4D4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47" w:hanging="88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80D4DCC"/>
    <w:multiLevelType w:val="hybridMultilevel"/>
    <w:tmpl w:val="9662D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722671"/>
    <w:multiLevelType w:val="multilevel"/>
    <w:tmpl w:val="5DF4D4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47" w:hanging="88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1920841"/>
    <w:multiLevelType w:val="hybridMultilevel"/>
    <w:tmpl w:val="B484C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04394F"/>
    <w:multiLevelType w:val="hybridMultilevel"/>
    <w:tmpl w:val="B0845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C93718"/>
    <w:multiLevelType w:val="hybridMultilevel"/>
    <w:tmpl w:val="4FE22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1B0777"/>
    <w:multiLevelType w:val="hybridMultilevel"/>
    <w:tmpl w:val="189A2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057457"/>
    <w:multiLevelType w:val="multilevel"/>
    <w:tmpl w:val="4EC2F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65F82047"/>
    <w:multiLevelType w:val="hybridMultilevel"/>
    <w:tmpl w:val="DA241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5F1355"/>
    <w:multiLevelType w:val="hybridMultilevel"/>
    <w:tmpl w:val="A7CA6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690697"/>
    <w:multiLevelType w:val="multilevel"/>
    <w:tmpl w:val="5DF4D4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47" w:hanging="88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6EF56FD6"/>
    <w:multiLevelType w:val="hybridMultilevel"/>
    <w:tmpl w:val="44BE9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EB3D97"/>
    <w:multiLevelType w:val="multilevel"/>
    <w:tmpl w:val="3334B5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71F80AB1"/>
    <w:multiLevelType w:val="hybridMultilevel"/>
    <w:tmpl w:val="5E741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F97CC2"/>
    <w:multiLevelType w:val="hybridMultilevel"/>
    <w:tmpl w:val="C9CE7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962E08"/>
    <w:multiLevelType w:val="hybridMultilevel"/>
    <w:tmpl w:val="D08655FC"/>
    <w:lvl w:ilvl="0" w:tplc="D176467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4F732D"/>
    <w:multiLevelType w:val="hybridMultilevel"/>
    <w:tmpl w:val="9DB80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985FD6"/>
    <w:multiLevelType w:val="hybridMultilevel"/>
    <w:tmpl w:val="D1147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711253"/>
    <w:multiLevelType w:val="hybridMultilevel"/>
    <w:tmpl w:val="57E67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DF571D"/>
    <w:multiLevelType w:val="multilevel"/>
    <w:tmpl w:val="5DF4D4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47" w:hanging="88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6"/>
  </w:num>
  <w:num w:numId="3">
    <w:abstractNumId w:val="14"/>
  </w:num>
  <w:num w:numId="4">
    <w:abstractNumId w:val="21"/>
  </w:num>
  <w:num w:numId="5">
    <w:abstractNumId w:val="19"/>
  </w:num>
  <w:num w:numId="6">
    <w:abstractNumId w:val="8"/>
  </w:num>
  <w:num w:numId="7">
    <w:abstractNumId w:val="2"/>
  </w:num>
  <w:num w:numId="8">
    <w:abstractNumId w:val="7"/>
  </w:num>
  <w:num w:numId="9">
    <w:abstractNumId w:val="24"/>
  </w:num>
  <w:num w:numId="10">
    <w:abstractNumId w:val="9"/>
  </w:num>
  <w:num w:numId="11">
    <w:abstractNumId w:val="3"/>
  </w:num>
  <w:num w:numId="12">
    <w:abstractNumId w:val="4"/>
  </w:num>
  <w:num w:numId="13">
    <w:abstractNumId w:val="27"/>
  </w:num>
  <w:num w:numId="14">
    <w:abstractNumId w:val="20"/>
  </w:num>
  <w:num w:numId="15">
    <w:abstractNumId w:val="15"/>
  </w:num>
  <w:num w:numId="16">
    <w:abstractNumId w:val="17"/>
  </w:num>
  <w:num w:numId="17">
    <w:abstractNumId w:val="1"/>
  </w:num>
  <w:num w:numId="18">
    <w:abstractNumId w:val="29"/>
  </w:num>
  <w:num w:numId="19">
    <w:abstractNumId w:val="12"/>
  </w:num>
  <w:num w:numId="20">
    <w:abstractNumId w:val="5"/>
  </w:num>
  <w:num w:numId="21">
    <w:abstractNumId w:val="22"/>
  </w:num>
  <w:num w:numId="22">
    <w:abstractNumId w:val="13"/>
  </w:num>
  <w:num w:numId="23">
    <w:abstractNumId w:val="28"/>
  </w:num>
  <w:num w:numId="24">
    <w:abstractNumId w:val="25"/>
  </w:num>
  <w:num w:numId="25">
    <w:abstractNumId w:val="11"/>
  </w:num>
  <w:num w:numId="26">
    <w:abstractNumId w:val="30"/>
  </w:num>
  <w:num w:numId="27">
    <w:abstractNumId w:val="6"/>
  </w:num>
  <w:num w:numId="28">
    <w:abstractNumId w:val="18"/>
  </w:num>
  <w:num w:numId="29">
    <w:abstractNumId w:val="10"/>
  </w:num>
  <w:num w:numId="30">
    <w:abstractNumId w:val="26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CD3"/>
    <w:rsid w:val="00022F18"/>
    <w:rsid w:val="0002470B"/>
    <w:rsid w:val="00040F69"/>
    <w:rsid w:val="000511A4"/>
    <w:rsid w:val="00051E2E"/>
    <w:rsid w:val="00055214"/>
    <w:rsid w:val="00060A3C"/>
    <w:rsid w:val="00064BC5"/>
    <w:rsid w:val="000844AF"/>
    <w:rsid w:val="000A50E0"/>
    <w:rsid w:val="000C4D91"/>
    <w:rsid w:val="000D3ABC"/>
    <w:rsid w:val="000D6478"/>
    <w:rsid w:val="000F55B4"/>
    <w:rsid w:val="0010235D"/>
    <w:rsid w:val="001314EC"/>
    <w:rsid w:val="0014461B"/>
    <w:rsid w:val="001520E5"/>
    <w:rsid w:val="00152C27"/>
    <w:rsid w:val="001644DC"/>
    <w:rsid w:val="00171AEC"/>
    <w:rsid w:val="0018134D"/>
    <w:rsid w:val="00183C15"/>
    <w:rsid w:val="00193B7E"/>
    <w:rsid w:val="001A2A61"/>
    <w:rsid w:val="001C0395"/>
    <w:rsid w:val="001D737B"/>
    <w:rsid w:val="001F383E"/>
    <w:rsid w:val="001F4D17"/>
    <w:rsid w:val="00215402"/>
    <w:rsid w:val="00221CDD"/>
    <w:rsid w:val="00243CD3"/>
    <w:rsid w:val="00244A94"/>
    <w:rsid w:val="002748DA"/>
    <w:rsid w:val="0029036C"/>
    <w:rsid w:val="002936E7"/>
    <w:rsid w:val="002A7691"/>
    <w:rsid w:val="002C0C5B"/>
    <w:rsid w:val="002F0D98"/>
    <w:rsid w:val="002F4737"/>
    <w:rsid w:val="002F6347"/>
    <w:rsid w:val="00307AD4"/>
    <w:rsid w:val="0031540B"/>
    <w:rsid w:val="00323362"/>
    <w:rsid w:val="003234BE"/>
    <w:rsid w:val="00333190"/>
    <w:rsid w:val="00355597"/>
    <w:rsid w:val="0036776E"/>
    <w:rsid w:val="00384EE5"/>
    <w:rsid w:val="0039056B"/>
    <w:rsid w:val="003A062A"/>
    <w:rsid w:val="003A0D1B"/>
    <w:rsid w:val="003B1082"/>
    <w:rsid w:val="003B5045"/>
    <w:rsid w:val="003D365A"/>
    <w:rsid w:val="003F127F"/>
    <w:rsid w:val="00405B93"/>
    <w:rsid w:val="00410AC0"/>
    <w:rsid w:val="00413FBD"/>
    <w:rsid w:val="004323CD"/>
    <w:rsid w:val="00450F46"/>
    <w:rsid w:val="004554CB"/>
    <w:rsid w:val="00461742"/>
    <w:rsid w:val="004649BA"/>
    <w:rsid w:val="00475B5B"/>
    <w:rsid w:val="00485539"/>
    <w:rsid w:val="004B1AF0"/>
    <w:rsid w:val="004C353C"/>
    <w:rsid w:val="004E6A84"/>
    <w:rsid w:val="004F6569"/>
    <w:rsid w:val="00516A93"/>
    <w:rsid w:val="00530960"/>
    <w:rsid w:val="00547EBF"/>
    <w:rsid w:val="005769F1"/>
    <w:rsid w:val="00582D23"/>
    <w:rsid w:val="00583C37"/>
    <w:rsid w:val="00583F30"/>
    <w:rsid w:val="00583FAD"/>
    <w:rsid w:val="00587773"/>
    <w:rsid w:val="005B6D62"/>
    <w:rsid w:val="005B7090"/>
    <w:rsid w:val="005C30A3"/>
    <w:rsid w:val="005D620E"/>
    <w:rsid w:val="005F34EA"/>
    <w:rsid w:val="005F7221"/>
    <w:rsid w:val="00612FAC"/>
    <w:rsid w:val="00616931"/>
    <w:rsid w:val="00620C80"/>
    <w:rsid w:val="0065331A"/>
    <w:rsid w:val="006A1FCA"/>
    <w:rsid w:val="006B0985"/>
    <w:rsid w:val="006C18EB"/>
    <w:rsid w:val="006C609A"/>
    <w:rsid w:val="006D4281"/>
    <w:rsid w:val="006F1DBD"/>
    <w:rsid w:val="00706DA9"/>
    <w:rsid w:val="0071333C"/>
    <w:rsid w:val="0072160B"/>
    <w:rsid w:val="0074431D"/>
    <w:rsid w:val="00754058"/>
    <w:rsid w:val="007563E5"/>
    <w:rsid w:val="00756CFF"/>
    <w:rsid w:val="0076630B"/>
    <w:rsid w:val="007724CD"/>
    <w:rsid w:val="0079662D"/>
    <w:rsid w:val="007B35F1"/>
    <w:rsid w:val="007C3961"/>
    <w:rsid w:val="007D1376"/>
    <w:rsid w:val="007D51C0"/>
    <w:rsid w:val="007F6721"/>
    <w:rsid w:val="008232ED"/>
    <w:rsid w:val="00845B76"/>
    <w:rsid w:val="008515FE"/>
    <w:rsid w:val="008607B9"/>
    <w:rsid w:val="00860C01"/>
    <w:rsid w:val="00870868"/>
    <w:rsid w:val="008A1B58"/>
    <w:rsid w:val="008A65C2"/>
    <w:rsid w:val="008A6C1E"/>
    <w:rsid w:val="008E5BF9"/>
    <w:rsid w:val="008F0BD1"/>
    <w:rsid w:val="008F5398"/>
    <w:rsid w:val="00912ABF"/>
    <w:rsid w:val="0094010F"/>
    <w:rsid w:val="009505AD"/>
    <w:rsid w:val="009543BC"/>
    <w:rsid w:val="00960406"/>
    <w:rsid w:val="0096077E"/>
    <w:rsid w:val="009729D2"/>
    <w:rsid w:val="00993398"/>
    <w:rsid w:val="00994A80"/>
    <w:rsid w:val="00996BE5"/>
    <w:rsid w:val="009A115A"/>
    <w:rsid w:val="009B0338"/>
    <w:rsid w:val="009B4904"/>
    <w:rsid w:val="009B536A"/>
    <w:rsid w:val="009B6467"/>
    <w:rsid w:val="009C28F1"/>
    <w:rsid w:val="009C5B52"/>
    <w:rsid w:val="009F77B9"/>
    <w:rsid w:val="00A27B90"/>
    <w:rsid w:val="00A30EA1"/>
    <w:rsid w:val="00A32397"/>
    <w:rsid w:val="00A42418"/>
    <w:rsid w:val="00A63B12"/>
    <w:rsid w:val="00A75480"/>
    <w:rsid w:val="00A828A2"/>
    <w:rsid w:val="00A856F5"/>
    <w:rsid w:val="00A8632A"/>
    <w:rsid w:val="00A8744A"/>
    <w:rsid w:val="00A953F3"/>
    <w:rsid w:val="00A95786"/>
    <w:rsid w:val="00AA3C19"/>
    <w:rsid w:val="00AB0441"/>
    <w:rsid w:val="00AB37E1"/>
    <w:rsid w:val="00AE63BA"/>
    <w:rsid w:val="00AF4D58"/>
    <w:rsid w:val="00B1472C"/>
    <w:rsid w:val="00B35005"/>
    <w:rsid w:val="00B36C68"/>
    <w:rsid w:val="00B37DE9"/>
    <w:rsid w:val="00B41D58"/>
    <w:rsid w:val="00B45B2C"/>
    <w:rsid w:val="00B72A88"/>
    <w:rsid w:val="00B7489B"/>
    <w:rsid w:val="00B829E2"/>
    <w:rsid w:val="00BB4926"/>
    <w:rsid w:val="00BC435A"/>
    <w:rsid w:val="00BC54FD"/>
    <w:rsid w:val="00BD5BBE"/>
    <w:rsid w:val="00C005F2"/>
    <w:rsid w:val="00C10EBC"/>
    <w:rsid w:val="00C33546"/>
    <w:rsid w:val="00C43EA8"/>
    <w:rsid w:val="00C54DE9"/>
    <w:rsid w:val="00C7073A"/>
    <w:rsid w:val="00C75576"/>
    <w:rsid w:val="00C80C73"/>
    <w:rsid w:val="00C91650"/>
    <w:rsid w:val="00CA2325"/>
    <w:rsid w:val="00CB3775"/>
    <w:rsid w:val="00CC04A2"/>
    <w:rsid w:val="00CE137D"/>
    <w:rsid w:val="00D03658"/>
    <w:rsid w:val="00D321D6"/>
    <w:rsid w:val="00D34A7A"/>
    <w:rsid w:val="00D35E5B"/>
    <w:rsid w:val="00D467A1"/>
    <w:rsid w:val="00D579FA"/>
    <w:rsid w:val="00D60809"/>
    <w:rsid w:val="00D83432"/>
    <w:rsid w:val="00DA1F75"/>
    <w:rsid w:val="00DB0D57"/>
    <w:rsid w:val="00DB438B"/>
    <w:rsid w:val="00DE34A5"/>
    <w:rsid w:val="00DF2884"/>
    <w:rsid w:val="00DF5ACF"/>
    <w:rsid w:val="00E0540F"/>
    <w:rsid w:val="00E11452"/>
    <w:rsid w:val="00E21B21"/>
    <w:rsid w:val="00E21B8A"/>
    <w:rsid w:val="00E50335"/>
    <w:rsid w:val="00E53FFC"/>
    <w:rsid w:val="00E611AE"/>
    <w:rsid w:val="00E81529"/>
    <w:rsid w:val="00E84325"/>
    <w:rsid w:val="00E9434D"/>
    <w:rsid w:val="00EC3C2B"/>
    <w:rsid w:val="00EC73FC"/>
    <w:rsid w:val="00ED2D6C"/>
    <w:rsid w:val="00EF33D7"/>
    <w:rsid w:val="00F21952"/>
    <w:rsid w:val="00F22830"/>
    <w:rsid w:val="00F26273"/>
    <w:rsid w:val="00F32C51"/>
    <w:rsid w:val="00F46D0A"/>
    <w:rsid w:val="00F50CF1"/>
    <w:rsid w:val="00F5101B"/>
    <w:rsid w:val="00F5139C"/>
    <w:rsid w:val="00F557B3"/>
    <w:rsid w:val="00F7608E"/>
    <w:rsid w:val="00F802D5"/>
    <w:rsid w:val="00F95F2B"/>
    <w:rsid w:val="00F96545"/>
    <w:rsid w:val="00FA4487"/>
    <w:rsid w:val="00FA4B52"/>
    <w:rsid w:val="00FC011D"/>
    <w:rsid w:val="00FD2C24"/>
    <w:rsid w:val="00FD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B9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27B9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27B90"/>
    <w:rPr>
      <w:rFonts w:ascii="Cambria" w:eastAsia="Times New Roman" w:hAnsi="Cambria"/>
      <w:b/>
      <w:bCs/>
      <w:color w:val="365F91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A27B90"/>
    <w:rPr>
      <w:b/>
      <w:bCs/>
      <w:sz w:val="20"/>
      <w:szCs w:val="20"/>
    </w:rPr>
  </w:style>
  <w:style w:type="paragraph" w:styleId="a4">
    <w:name w:val="Title"/>
    <w:basedOn w:val="a"/>
    <w:link w:val="a5"/>
    <w:qFormat/>
    <w:rsid w:val="00A27B90"/>
    <w:pPr>
      <w:spacing w:before="40" w:after="80" w:line="240" w:lineRule="auto"/>
      <w:ind w:firstLine="709"/>
      <w:jc w:val="center"/>
    </w:pPr>
    <w:rPr>
      <w:rFonts w:ascii="Verdana" w:eastAsia="Times New Roman" w:hAnsi="Verdana"/>
      <w:b/>
      <w:bCs/>
      <w:sz w:val="20"/>
      <w:szCs w:val="20"/>
    </w:rPr>
  </w:style>
  <w:style w:type="character" w:customStyle="1" w:styleId="a5">
    <w:name w:val="Название Знак"/>
    <w:link w:val="a4"/>
    <w:rsid w:val="00A27B90"/>
    <w:rPr>
      <w:rFonts w:ascii="Verdana" w:eastAsia="Times New Roman" w:hAnsi="Verdana"/>
      <w:b/>
      <w:bCs/>
    </w:rPr>
  </w:style>
  <w:style w:type="paragraph" w:styleId="a6">
    <w:name w:val="List Paragraph"/>
    <w:basedOn w:val="a"/>
    <w:uiPriority w:val="34"/>
    <w:qFormat/>
    <w:rsid w:val="00A27B90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A27B90"/>
    <w:pPr>
      <w:outlineLvl w:val="9"/>
    </w:pPr>
    <w:rPr>
      <w:lang w:eastAsia="ru-RU"/>
    </w:rPr>
  </w:style>
  <w:style w:type="paragraph" w:styleId="a8">
    <w:name w:val="Body Text Indent"/>
    <w:basedOn w:val="a"/>
    <w:link w:val="a9"/>
    <w:rsid w:val="00F95F2B"/>
    <w:pPr>
      <w:spacing w:before="40" w:after="80" w:line="240" w:lineRule="auto"/>
      <w:ind w:left="709" w:firstLine="709"/>
      <w:jc w:val="both"/>
    </w:pPr>
    <w:rPr>
      <w:rFonts w:ascii="Verdana" w:eastAsia="Times New Roman" w:hAnsi="Verdana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F95F2B"/>
    <w:rPr>
      <w:rFonts w:ascii="Verdana" w:eastAsia="Times New Roman" w:hAnsi="Verdan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0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540F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C005F2"/>
    <w:pPr>
      <w:spacing w:after="100"/>
    </w:pPr>
  </w:style>
  <w:style w:type="character" w:styleId="ac">
    <w:name w:val="Hyperlink"/>
    <w:basedOn w:val="a0"/>
    <w:uiPriority w:val="99"/>
    <w:unhideWhenUsed/>
    <w:rsid w:val="00C005F2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005F2"/>
    <w:rPr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005F2"/>
    <w:rPr>
      <w:sz w:val="22"/>
      <w:szCs w:val="22"/>
    </w:rPr>
  </w:style>
  <w:style w:type="paragraph" w:customStyle="1" w:styleId="af1">
    <w:name w:val="Таблица"/>
    <w:basedOn w:val="a"/>
    <w:rsid w:val="00516A93"/>
    <w:pPr>
      <w:spacing w:before="40" w:after="0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paragraph" w:customStyle="1" w:styleId="af2">
    <w:name w:val="Столбец"/>
    <w:basedOn w:val="a"/>
    <w:rsid w:val="00516A93"/>
    <w:pPr>
      <w:spacing w:after="0" w:line="240" w:lineRule="auto"/>
      <w:jc w:val="center"/>
    </w:pPr>
    <w:rPr>
      <w:rFonts w:ascii="Times New Roman" w:eastAsiaTheme="minorHAnsi" w:hAnsi="Times New Roman"/>
      <w:b/>
      <w:bCs/>
      <w:sz w:val="20"/>
      <w:szCs w:val="20"/>
      <w:lang w:eastAsia="ru-RU"/>
    </w:rPr>
  </w:style>
  <w:style w:type="character" w:styleId="af3">
    <w:name w:val="annotation reference"/>
    <w:basedOn w:val="a0"/>
    <w:uiPriority w:val="99"/>
    <w:semiHidden/>
    <w:unhideWhenUsed/>
    <w:rsid w:val="008A6C1E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8A6C1E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8A6C1E"/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8A6C1E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A6C1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B9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27B9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27B90"/>
    <w:rPr>
      <w:rFonts w:ascii="Cambria" w:eastAsia="Times New Roman" w:hAnsi="Cambria"/>
      <w:b/>
      <w:bCs/>
      <w:color w:val="365F91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A27B90"/>
    <w:rPr>
      <w:b/>
      <w:bCs/>
      <w:sz w:val="20"/>
      <w:szCs w:val="20"/>
    </w:rPr>
  </w:style>
  <w:style w:type="paragraph" w:styleId="a4">
    <w:name w:val="Title"/>
    <w:basedOn w:val="a"/>
    <w:link w:val="a5"/>
    <w:qFormat/>
    <w:rsid w:val="00A27B90"/>
    <w:pPr>
      <w:spacing w:before="40" w:after="80" w:line="240" w:lineRule="auto"/>
      <w:ind w:firstLine="709"/>
      <w:jc w:val="center"/>
    </w:pPr>
    <w:rPr>
      <w:rFonts w:ascii="Verdana" w:eastAsia="Times New Roman" w:hAnsi="Verdana"/>
      <w:b/>
      <w:bCs/>
      <w:sz w:val="20"/>
      <w:szCs w:val="20"/>
    </w:rPr>
  </w:style>
  <w:style w:type="character" w:customStyle="1" w:styleId="a5">
    <w:name w:val="Название Знак"/>
    <w:link w:val="a4"/>
    <w:rsid w:val="00A27B90"/>
    <w:rPr>
      <w:rFonts w:ascii="Verdana" w:eastAsia="Times New Roman" w:hAnsi="Verdana"/>
      <w:b/>
      <w:bCs/>
    </w:rPr>
  </w:style>
  <w:style w:type="paragraph" w:styleId="a6">
    <w:name w:val="List Paragraph"/>
    <w:basedOn w:val="a"/>
    <w:uiPriority w:val="34"/>
    <w:qFormat/>
    <w:rsid w:val="00A27B90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A27B90"/>
    <w:pPr>
      <w:outlineLvl w:val="9"/>
    </w:pPr>
    <w:rPr>
      <w:lang w:eastAsia="ru-RU"/>
    </w:rPr>
  </w:style>
  <w:style w:type="paragraph" w:styleId="a8">
    <w:name w:val="Body Text Indent"/>
    <w:basedOn w:val="a"/>
    <w:link w:val="a9"/>
    <w:rsid w:val="00F95F2B"/>
    <w:pPr>
      <w:spacing w:before="40" w:after="80" w:line="240" w:lineRule="auto"/>
      <w:ind w:left="709" w:firstLine="709"/>
      <w:jc w:val="both"/>
    </w:pPr>
    <w:rPr>
      <w:rFonts w:ascii="Verdana" w:eastAsia="Times New Roman" w:hAnsi="Verdana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F95F2B"/>
    <w:rPr>
      <w:rFonts w:ascii="Verdana" w:eastAsia="Times New Roman" w:hAnsi="Verdan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0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540F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C005F2"/>
    <w:pPr>
      <w:spacing w:after="100"/>
    </w:pPr>
  </w:style>
  <w:style w:type="character" w:styleId="ac">
    <w:name w:val="Hyperlink"/>
    <w:basedOn w:val="a0"/>
    <w:uiPriority w:val="99"/>
    <w:unhideWhenUsed/>
    <w:rsid w:val="00C005F2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005F2"/>
    <w:rPr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005F2"/>
    <w:rPr>
      <w:sz w:val="22"/>
      <w:szCs w:val="22"/>
    </w:rPr>
  </w:style>
  <w:style w:type="paragraph" w:customStyle="1" w:styleId="af1">
    <w:name w:val="Таблица"/>
    <w:basedOn w:val="a"/>
    <w:rsid w:val="00516A93"/>
    <w:pPr>
      <w:spacing w:before="40" w:after="0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paragraph" w:customStyle="1" w:styleId="af2">
    <w:name w:val="Столбец"/>
    <w:basedOn w:val="a"/>
    <w:rsid w:val="00516A93"/>
    <w:pPr>
      <w:spacing w:after="0" w:line="240" w:lineRule="auto"/>
      <w:jc w:val="center"/>
    </w:pPr>
    <w:rPr>
      <w:rFonts w:ascii="Times New Roman" w:eastAsiaTheme="minorHAnsi" w:hAnsi="Times New Roman"/>
      <w:b/>
      <w:bCs/>
      <w:sz w:val="20"/>
      <w:szCs w:val="20"/>
      <w:lang w:eastAsia="ru-RU"/>
    </w:rPr>
  </w:style>
  <w:style w:type="character" w:styleId="af3">
    <w:name w:val="annotation reference"/>
    <w:basedOn w:val="a0"/>
    <w:uiPriority w:val="99"/>
    <w:semiHidden/>
    <w:unhideWhenUsed/>
    <w:rsid w:val="008A6C1E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8A6C1E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8A6C1E"/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8A6C1E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A6C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0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microsoft.com/office/2007/relationships/stylesWithEffects" Target="stylesWithEffects.xml"/><Relationship Id="rId9" Type="http://schemas.openxmlformats.org/officeDocument/2006/relationships/hyperlink" Target="3.2.1%20&#1043;&#1056;&#1041;&#1057;%20&#1060;&#1086;&#1088;&#1084;&#1080;&#1088;&#1086;&#1074;&#1072;&#1085;&#1080;&#1077;%20&#1075;&#1086;&#1089;&#1091;&#1076;&#1072;&#1088;&#1089;&#1090;&#1074;&#1077;&#1085;&#1085;&#1086;&#1081;%20(&#1084;&#1091;&#1085;&#1080;&#1094;&#1080;&#1087;&#1072;&#1083;&#1100;&#1085;&#1086;&#1081;)%20&#1087;&#1088;&#1086;&#1075;&#1088;&#1072;&#1084;&#1084;&#1099;.doc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8DBD5-5FA2-4613-A8B8-23170D32E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27</Pages>
  <Words>1833</Words>
  <Characters>10453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Грипиняк</dc:creator>
  <cp:keywords/>
  <dc:description/>
  <cp:lastModifiedBy>Грипиняк</cp:lastModifiedBy>
  <cp:revision>150</cp:revision>
  <dcterms:created xsi:type="dcterms:W3CDTF">2016-04-04T09:53:00Z</dcterms:created>
  <dcterms:modified xsi:type="dcterms:W3CDTF">2016-04-29T10:14:00Z</dcterms:modified>
</cp:coreProperties>
</file>