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2A" w:rsidRDefault="006641B3" w:rsidP="00B16CA3">
      <w:pPr>
        <w:pStyle w:val="a7"/>
        <w:jc w:val="center"/>
        <w:rPr>
          <w:sz w:val="40"/>
          <w:szCs w:val="40"/>
        </w:rPr>
      </w:pPr>
      <w:r w:rsidRPr="00B16CA3">
        <w:rPr>
          <w:sz w:val="40"/>
          <w:szCs w:val="40"/>
        </w:rPr>
        <w:t xml:space="preserve">Р.7.3 </w:t>
      </w:r>
      <w:r w:rsidR="000A768F" w:rsidRPr="00B16CA3">
        <w:rPr>
          <w:sz w:val="40"/>
          <w:szCs w:val="40"/>
        </w:rPr>
        <w:t>РАСПОРЯДИТЕЛЬНАЯ ЗАЯВКА</w:t>
      </w:r>
    </w:p>
    <w:p w:rsidR="00B16CA3" w:rsidRDefault="00B16CA3" w:rsidP="00561595">
      <w:pPr>
        <w:pStyle w:val="a3"/>
        <w:jc w:val="center"/>
      </w:pPr>
      <w:r w:rsidRPr="00B16CA3">
        <w:t>БАРМ.00002-38 34 06-3</w:t>
      </w:r>
      <w:r>
        <w:t xml:space="preserve"> – 3</w:t>
      </w:r>
      <w:r w:rsidRPr="00B16CA3">
        <w:t>.5.1. Создание ЭД «Распорядительная заявка</w:t>
      </w:r>
      <w:r>
        <w:t>, стр. 42-62</w:t>
      </w:r>
    </w:p>
    <w:p w:rsidR="002960C1" w:rsidRDefault="002960C1" w:rsidP="00561595">
      <w:pPr>
        <w:pStyle w:val="a3"/>
        <w:jc w:val="center"/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29013229"/>
        <w:docPartObj>
          <w:docPartGallery w:val="Table of Contents"/>
          <w:docPartUnique/>
        </w:docPartObj>
      </w:sdtPr>
      <w:sdtEndPr/>
      <w:sdtContent>
        <w:p w:rsidR="002960C1" w:rsidRDefault="002960C1">
          <w:pPr>
            <w:pStyle w:val="a9"/>
          </w:pPr>
          <w:r w:rsidRPr="002960C1">
            <w:rPr>
              <w:rStyle w:val="20"/>
              <w:b/>
            </w:rPr>
            <w:t>Оглавление</w:t>
          </w:r>
        </w:p>
        <w:p w:rsidR="002960C1" w:rsidRPr="002960C1" w:rsidRDefault="002960C1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9519304" w:history="1">
            <w:r w:rsidRPr="002960C1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Список сокращений</w:t>
            </w:r>
            <w:r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_Toc449519304 \h </w:instrText>
            </w:r>
            <w:r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0C1" w:rsidRPr="002960C1" w:rsidRDefault="00507A0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9519305" w:history="1">
            <w:r w:rsidR="002960C1" w:rsidRPr="002960C1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Краткое описание</w:t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_Toc449519305 \h </w:instrText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0C1" w:rsidRPr="002960C1" w:rsidRDefault="00507A07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449519306" w:history="1">
            <w:r w:rsidR="002960C1" w:rsidRPr="002960C1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Формирование ЭД «Распорядительная заявка»</w:t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_Toc449519306 \h </w:instrText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0C1" w:rsidRDefault="00507A07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449519307" w:history="1">
            <w:r w:rsidR="002960C1" w:rsidRPr="002960C1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Обработка ЭД «РЗ»</w:t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_Toc449519307 \h </w:instrText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960C1" w:rsidRPr="002960C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960C1" w:rsidRDefault="002960C1">
          <w:r>
            <w:rPr>
              <w:b/>
              <w:bCs/>
            </w:rPr>
            <w:fldChar w:fldCharType="end"/>
          </w:r>
        </w:p>
      </w:sdtContent>
    </w:sdt>
    <w:p w:rsidR="002960C1" w:rsidRDefault="002960C1" w:rsidP="00561595">
      <w:pPr>
        <w:pStyle w:val="a3"/>
        <w:jc w:val="center"/>
      </w:pPr>
    </w:p>
    <w:p w:rsidR="00B16CA3" w:rsidRPr="00B16CA3" w:rsidRDefault="00B16CA3" w:rsidP="00B16CA3"/>
    <w:p w:rsidR="000A768F" w:rsidRPr="00F45FF0" w:rsidRDefault="000A768F" w:rsidP="000A768F"/>
    <w:p w:rsidR="000A768F" w:rsidRPr="00B16CA3" w:rsidRDefault="000A768F" w:rsidP="002960C1">
      <w:pPr>
        <w:pStyle w:val="2"/>
      </w:pPr>
      <w:bookmarkStart w:id="0" w:name="_Toc447201821"/>
      <w:bookmarkStart w:id="1" w:name="_Toc449520656"/>
      <w:bookmarkStart w:id="2" w:name="_Toc449519304"/>
      <w:r w:rsidRPr="00B16CA3">
        <w:t>Список сокращений</w:t>
      </w:r>
      <w:bookmarkEnd w:id="0"/>
      <w:bookmarkEnd w:id="1"/>
      <w:bookmarkEnd w:id="2"/>
    </w:p>
    <w:p w:rsidR="000A768F" w:rsidRPr="00F45FF0" w:rsidRDefault="000A768F" w:rsidP="000A768F">
      <w:pPr>
        <w:pStyle w:val="a3"/>
      </w:pPr>
    </w:p>
    <w:p w:rsidR="000A768F" w:rsidRPr="00B16CA3" w:rsidRDefault="000A768F" w:rsidP="000A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CA3">
        <w:rPr>
          <w:rFonts w:ascii="Times New Roman" w:hAnsi="Times New Roman" w:cs="Times New Roman"/>
          <w:sz w:val="24"/>
          <w:szCs w:val="24"/>
        </w:rPr>
        <w:t>ЭД – электронный документ</w:t>
      </w:r>
    </w:p>
    <w:p w:rsidR="000A768F" w:rsidRDefault="000A768F" w:rsidP="000A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CA3">
        <w:rPr>
          <w:rFonts w:ascii="Times New Roman" w:hAnsi="Times New Roman" w:cs="Times New Roman"/>
          <w:sz w:val="24"/>
          <w:szCs w:val="24"/>
        </w:rPr>
        <w:t>РЗ – Заявка на оплату расходов</w:t>
      </w:r>
    </w:p>
    <w:p w:rsidR="009B2B4B" w:rsidRDefault="009B2B4B" w:rsidP="000A76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РР – расходное расписание</w:t>
      </w:r>
    </w:p>
    <w:p w:rsidR="000A08B6" w:rsidRPr="00B16CA3" w:rsidRDefault="000A08B6" w:rsidP="000A76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УПОФ – Уведомление о предельных объемах финансирования</w:t>
      </w:r>
    </w:p>
    <w:p w:rsidR="007C3D87" w:rsidRPr="00B16CA3" w:rsidRDefault="007C3D87" w:rsidP="000A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CA3">
        <w:rPr>
          <w:rFonts w:ascii="Times New Roman" w:hAnsi="Times New Roman" w:cs="Times New Roman"/>
          <w:sz w:val="24"/>
          <w:szCs w:val="24"/>
        </w:rPr>
        <w:t>ЗОР – заявка на оплату расходов</w:t>
      </w:r>
    </w:p>
    <w:p w:rsidR="000A768F" w:rsidRPr="00B16CA3" w:rsidRDefault="000A768F" w:rsidP="000A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CA3">
        <w:rPr>
          <w:rFonts w:ascii="Times New Roman" w:hAnsi="Times New Roman" w:cs="Times New Roman"/>
          <w:sz w:val="24"/>
          <w:szCs w:val="24"/>
        </w:rPr>
        <w:t xml:space="preserve">ГРБС – </w:t>
      </w:r>
      <w:proofErr w:type="gramStart"/>
      <w:r w:rsidRPr="00B16CA3">
        <w:rPr>
          <w:rFonts w:ascii="Times New Roman" w:hAnsi="Times New Roman" w:cs="Times New Roman"/>
          <w:sz w:val="24"/>
          <w:szCs w:val="24"/>
        </w:rPr>
        <w:t>главные</w:t>
      </w:r>
      <w:proofErr w:type="gramEnd"/>
      <w:r w:rsidRPr="00B16CA3">
        <w:rPr>
          <w:rFonts w:ascii="Times New Roman" w:hAnsi="Times New Roman" w:cs="Times New Roman"/>
          <w:sz w:val="24"/>
          <w:szCs w:val="24"/>
        </w:rPr>
        <w:t xml:space="preserve"> распорядитель бюджетных средств</w:t>
      </w:r>
    </w:p>
    <w:p w:rsidR="000A768F" w:rsidRDefault="000A768F" w:rsidP="000A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B16CA3">
        <w:rPr>
          <w:rFonts w:ascii="Times New Roman" w:hAnsi="Times New Roman" w:cs="Times New Roman"/>
          <w:sz w:val="24"/>
          <w:szCs w:val="24"/>
        </w:rPr>
        <w:t>ФО – финансовый орган</w:t>
      </w:r>
    </w:p>
    <w:p w:rsidR="0034645F" w:rsidRPr="00F45FF0" w:rsidRDefault="0034645F" w:rsidP="000A768F">
      <w:pPr>
        <w:pStyle w:val="a3"/>
      </w:pPr>
      <w:r>
        <w:rPr>
          <w:rFonts w:ascii="Times New Roman" w:hAnsi="Times New Roman" w:cs="Times New Roman"/>
          <w:sz w:val="24"/>
          <w:szCs w:val="24"/>
        </w:rPr>
        <w:t>ФК – Федеральное казначейство</w:t>
      </w:r>
    </w:p>
    <w:p w:rsidR="000A768F" w:rsidRPr="00F45FF0" w:rsidRDefault="000A768F" w:rsidP="000A768F">
      <w:pPr>
        <w:pStyle w:val="a3"/>
      </w:pPr>
    </w:p>
    <w:p w:rsidR="000A768F" w:rsidRPr="00F45FF0" w:rsidRDefault="000A768F" w:rsidP="000A768F">
      <w:pPr>
        <w:pStyle w:val="a3"/>
        <w:rPr>
          <w:b/>
          <w:color w:val="365F91" w:themeColor="accent1" w:themeShade="BF"/>
        </w:rPr>
      </w:pPr>
    </w:p>
    <w:p w:rsidR="000A768F" w:rsidRPr="00B16CA3" w:rsidRDefault="00B16CA3" w:rsidP="002960C1">
      <w:pPr>
        <w:pStyle w:val="2"/>
      </w:pPr>
      <w:bookmarkStart w:id="3" w:name="_Toc449520657"/>
      <w:bookmarkStart w:id="4" w:name="_Toc449519305"/>
      <w:r w:rsidRPr="00B16CA3">
        <w:t>Краткое описание</w:t>
      </w:r>
      <w:bookmarkEnd w:id="3"/>
      <w:bookmarkEnd w:id="4"/>
    </w:p>
    <w:p w:rsidR="00CF7F0C" w:rsidRPr="00B570DA" w:rsidRDefault="00CF7F0C" w:rsidP="00B570D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0DA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 создают в системе Заявки на оплату расходов, на основании которых ГРБС формирует Распорядительную заявку.</w:t>
      </w:r>
    </w:p>
    <w:p w:rsidR="00F62B00" w:rsidRPr="00B570DA" w:rsidRDefault="00CF7F0C" w:rsidP="00B570D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0DA">
        <w:rPr>
          <w:rFonts w:ascii="Times New Roman" w:hAnsi="Times New Roman" w:cs="Times New Roman"/>
          <w:color w:val="000000" w:themeColor="text1"/>
          <w:sz w:val="24"/>
          <w:szCs w:val="24"/>
        </w:rPr>
        <w:t>Распорядительная заявка включается финансовым органом в Уведомление о предельных объемах финансирования</w:t>
      </w:r>
      <w:r w:rsidR="007029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57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91E" w:rsidRPr="00B570DA">
        <w:rPr>
          <w:rFonts w:ascii="Times New Roman" w:hAnsi="Times New Roman" w:cs="Times New Roman"/>
          <w:color w:val="000000" w:themeColor="text1"/>
          <w:sz w:val="24"/>
          <w:szCs w:val="24"/>
        </w:rPr>
        <w:t>Для финансирования 01-ого</w:t>
      </w:r>
      <w:r w:rsidR="007029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91E" w:rsidRPr="00B57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счета ГРБС </w:t>
      </w:r>
      <w:r w:rsidR="0070291E">
        <w:rPr>
          <w:rFonts w:ascii="Times New Roman" w:hAnsi="Times New Roman" w:cs="Times New Roman"/>
          <w:color w:val="000000" w:themeColor="text1"/>
          <w:sz w:val="24"/>
          <w:szCs w:val="24"/>
        </w:rPr>
        <w:t>в ФК</w:t>
      </w:r>
      <w:r w:rsidR="0070291E" w:rsidRPr="00B57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формируется Расходное расписание и выгружается в ФК.</w:t>
      </w:r>
      <w:r w:rsidRPr="00B57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2B00" w:rsidRPr="00B570DA" w:rsidRDefault="00F62B00" w:rsidP="00B570D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0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поступления финансирования на 01-ый счет из Распорядительной заявки формируется Расходное расписание для финансирования 03-их счетов. При поступлении финансирования на 03-ый счет работа с Распорядительной заявкой завершается. Конечный статус документа – Обработка завершена. </w:t>
      </w:r>
    </w:p>
    <w:p w:rsidR="00CF7F0C" w:rsidRPr="00B570DA" w:rsidRDefault="00F62B00" w:rsidP="00B570DA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0DA">
        <w:rPr>
          <w:rFonts w:ascii="Times New Roman" w:hAnsi="Times New Roman" w:cs="Times New Roman"/>
          <w:color w:val="000000" w:themeColor="text1"/>
          <w:sz w:val="24"/>
          <w:szCs w:val="24"/>
        </w:rPr>
        <w:t>В данной документации описываются функции по работе с Распорядительными заявками.</w:t>
      </w:r>
    </w:p>
    <w:p w:rsidR="002960C1" w:rsidRDefault="002960C1" w:rsidP="002960C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  <w:bookmarkStart w:id="5" w:name="_Toc449520659"/>
      <w:bookmarkStart w:id="6" w:name="_Toc449519306"/>
    </w:p>
    <w:p w:rsidR="002960C1" w:rsidRDefault="002960C1" w:rsidP="002960C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</w:p>
    <w:p w:rsidR="002960C1" w:rsidRDefault="002960C1" w:rsidP="002960C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</w:p>
    <w:p w:rsidR="007C3D87" w:rsidRPr="00B570DA" w:rsidRDefault="007C3D87" w:rsidP="002960C1">
      <w:pPr>
        <w:pStyle w:val="2"/>
      </w:pPr>
      <w:r w:rsidRPr="00B16CA3">
        <w:lastRenderedPageBreak/>
        <w:t>Ф</w:t>
      </w:r>
      <w:r w:rsidR="00B570DA">
        <w:t>ормирование</w:t>
      </w:r>
      <w:r w:rsidRPr="00B16CA3">
        <w:t xml:space="preserve"> ЭД «</w:t>
      </w:r>
      <w:r w:rsidR="00B570DA">
        <w:t>Распорядительная заявка</w:t>
      </w:r>
      <w:r w:rsidRPr="00B16CA3">
        <w:t>»</w:t>
      </w:r>
      <w:bookmarkEnd w:id="5"/>
      <w:bookmarkEnd w:id="6"/>
    </w:p>
    <w:p w:rsidR="007C3D87" w:rsidRPr="00B16CA3" w:rsidRDefault="007C3D87" w:rsidP="007C3D87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B16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</w:t>
      </w:r>
      <w:proofErr w:type="gramStart"/>
      <w:r w:rsidRPr="00B16C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proofErr w:type="gramEnd"/>
      <w:r w:rsidRPr="00B16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CA3">
        <w:rPr>
          <w:rFonts w:ascii="Times New Roman" w:hAnsi="Times New Roman" w:cs="Times New Roman"/>
          <w:sz w:val="24"/>
          <w:szCs w:val="24"/>
        </w:rPr>
        <w:t>ЭД «РЗ»</w:t>
      </w:r>
      <w:r w:rsidRPr="00B16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выберите пункт меню </w:t>
      </w:r>
      <w:r w:rsidRPr="00B16CA3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Документы-Распорядитель-Формирование распорядительных заявок</w:t>
      </w:r>
    </w:p>
    <w:p w:rsidR="007C3D87" w:rsidRPr="00B16CA3" w:rsidRDefault="001705B1" w:rsidP="007C3D87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i/>
          <w:noProof/>
          <w:sz w:val="24"/>
          <w:szCs w:val="24"/>
          <w:u w:val="single"/>
          <w:lang w:eastAsia="ru-RU"/>
        </w:rPr>
      </w:pPr>
      <w:r w:rsidRPr="00B16CA3">
        <w:rPr>
          <w:rFonts w:ascii="Times New Roman" w:hAnsi="Times New Roman" w:cs="Times New Roman"/>
          <w:i/>
          <w:noProof/>
          <w:sz w:val="24"/>
          <w:szCs w:val="24"/>
          <w:highlight w:val="red"/>
          <w:lang w:eastAsia="ru-RU"/>
        </w:rPr>
        <w:t xml:space="preserve">Перед формирование ЭД «РЗ», ЭД «ЗОР» должна находится на статусе </w:t>
      </w:r>
      <w:r w:rsidRPr="00B16CA3">
        <w:rPr>
          <w:rFonts w:ascii="Times New Roman" w:hAnsi="Times New Roman" w:cs="Times New Roman"/>
          <w:i/>
          <w:noProof/>
          <w:sz w:val="24"/>
          <w:szCs w:val="24"/>
          <w:highlight w:val="red"/>
          <w:u w:val="single"/>
          <w:lang w:eastAsia="ru-RU"/>
        </w:rPr>
        <w:t>Нет финансирования</w:t>
      </w:r>
    </w:p>
    <w:p w:rsidR="001705B1" w:rsidRPr="00F45FF0" w:rsidRDefault="001705B1" w:rsidP="007C3D87">
      <w:pPr>
        <w:autoSpaceDE w:val="0"/>
        <w:autoSpaceDN w:val="0"/>
        <w:adjustRightInd w:val="0"/>
        <w:spacing w:before="120" w:after="120" w:line="240" w:lineRule="auto"/>
        <w:rPr>
          <w:noProof/>
          <w:lang w:eastAsia="ru-RU"/>
        </w:rPr>
      </w:pPr>
    </w:p>
    <w:p w:rsidR="001705B1" w:rsidRPr="00F45FF0" w:rsidRDefault="001705B1" w:rsidP="007C3D87">
      <w:pPr>
        <w:autoSpaceDE w:val="0"/>
        <w:autoSpaceDN w:val="0"/>
        <w:adjustRightInd w:val="0"/>
        <w:spacing w:before="120" w:after="120" w:line="240" w:lineRule="auto"/>
        <w:rPr>
          <w:rFonts w:cs="Times New Roman"/>
          <w:lang w:val="en-US"/>
        </w:rPr>
      </w:pPr>
      <w:r w:rsidRPr="00F45FF0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65D9A" wp14:editId="7031DC78">
                <wp:simplePos x="0" y="0"/>
                <wp:positionH relativeFrom="column">
                  <wp:posOffset>2666175</wp:posOffset>
                </wp:positionH>
                <wp:positionV relativeFrom="paragraph">
                  <wp:posOffset>2077701</wp:posOffset>
                </wp:positionV>
                <wp:extent cx="852986" cy="177421"/>
                <wp:effectExtent l="0" t="0" r="23495" b="32385"/>
                <wp:wrapNone/>
                <wp:docPr id="4" name="Соединительная лини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2986" cy="177421"/>
                        </a:xfrm>
                        <a:prstGeom prst="bentConnector3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" o:spid="_x0000_s1026" type="#_x0000_t34" style="position:absolute;margin-left:209.95pt;margin-top:163.6pt;width:67.15pt;height:1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" strokecolor="red" strokeweight="2pt"/>
            </w:pict>
          </mc:Fallback>
        </mc:AlternateContent>
      </w:r>
      <w:r w:rsidRPr="00F45FF0">
        <w:rPr>
          <w:rFonts w:cs="Times New Roman"/>
          <w:noProof/>
          <w:lang w:eastAsia="ru-RU"/>
        </w:rPr>
        <w:drawing>
          <wp:inline distT="0" distB="0" distL="0" distR="0" wp14:anchorId="43E3EDCA" wp14:editId="1A264483">
            <wp:extent cx="5936615" cy="2374900"/>
            <wp:effectExtent l="0" t="0" r="698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D87" w:rsidRPr="00F45FF0" w:rsidRDefault="007C3D87" w:rsidP="007C3D87">
      <w:pPr>
        <w:rPr>
          <w:rFonts w:cs="Times New Roman"/>
          <w:color w:val="548DD4" w:themeColor="text2" w:themeTint="99"/>
        </w:rPr>
      </w:pPr>
    </w:p>
    <w:p w:rsidR="00B570DA" w:rsidRDefault="002E56F3" w:rsidP="007C3D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открывшемся списке </w:t>
      </w:r>
      <w:r w:rsidR="00854A5B"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>выбираем ЭД «ЗОР» или, если необходимо включить несколько документов в ЭД «РЗ» по одному ГРБС, то выбираем все необходимые ЭД «ЗОР», подведомственные выбранному ГРБС:</w:t>
      </w:r>
      <w:proofErr w:type="gramEnd"/>
    </w:p>
    <w:p w:rsidR="00854A5B" w:rsidRDefault="00907C0E" w:rsidP="007C3D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FF0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AB56C" wp14:editId="08FECE33">
                <wp:simplePos x="0" y="0"/>
                <wp:positionH relativeFrom="column">
                  <wp:posOffset>222454</wp:posOffset>
                </wp:positionH>
                <wp:positionV relativeFrom="paragraph">
                  <wp:posOffset>579839</wp:posOffset>
                </wp:positionV>
                <wp:extent cx="2052320" cy="777875"/>
                <wp:effectExtent l="0" t="0" r="3548380" b="860425"/>
                <wp:wrapNone/>
                <wp:docPr id="13" name="Выноска 1 (граница и черта)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2320" cy="777875"/>
                        </a:xfrm>
                        <a:prstGeom prst="accentBorderCallout1">
                          <a:avLst>
                            <a:gd name="adj1" fmla="val 61188"/>
                            <a:gd name="adj2" fmla="val 103380"/>
                            <a:gd name="adj3" fmla="val 203287"/>
                            <a:gd name="adj4" fmla="val 270726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854A5B" w:rsidRDefault="00854A5B" w:rsidP="00854A5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Выбираем распорядительный бланк расходов с типом «Роспись»</w:t>
                            </w:r>
                          </w:p>
                          <w:p w:rsidR="00854A5B" w:rsidRPr="003C260E" w:rsidRDefault="00854A5B" w:rsidP="00854A5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Выбираем распорядительный лицевой счет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13" o:spid="_x0000_s1026" type="#_x0000_t50" style="position:absolute;margin-left:17.5pt;margin-top:45.65pt;width:161.6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" adj="58477,43910,22330,13217" fillcolor="#ffa2a1" strokecolor="#bc4542 [3045]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54A5B" w:rsidRDefault="00854A5B" w:rsidP="00854A5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Выбираем распорядительный бланк расходов с типом «Роспись»</w:t>
                      </w:r>
                    </w:p>
                    <w:p w:rsidR="00854A5B" w:rsidRPr="003C260E" w:rsidRDefault="00854A5B" w:rsidP="00854A5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Выбираем распорядительный лицевой счет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F45FF0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E7FA4" wp14:editId="11237BA1">
                <wp:simplePos x="0" y="0"/>
                <wp:positionH relativeFrom="column">
                  <wp:posOffset>438114</wp:posOffset>
                </wp:positionH>
                <wp:positionV relativeFrom="paragraph">
                  <wp:posOffset>1433854</wp:posOffset>
                </wp:positionV>
                <wp:extent cx="1078302" cy="992038"/>
                <wp:effectExtent l="0" t="0" r="26670" b="1778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302" cy="9920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12.9pt" to="119.4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" strokecolor="#bc4542 [3045]"/>
            </w:pict>
          </mc:Fallback>
        </mc:AlternateContent>
      </w:r>
      <w:r w:rsidRPr="00F45FF0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4A7E6F" wp14:editId="59E1273A">
                <wp:simplePos x="0" y="0"/>
                <wp:positionH relativeFrom="column">
                  <wp:posOffset>224790</wp:posOffset>
                </wp:positionH>
                <wp:positionV relativeFrom="paragraph">
                  <wp:posOffset>1426845</wp:posOffset>
                </wp:positionV>
                <wp:extent cx="2073910" cy="6350"/>
                <wp:effectExtent l="0" t="0" r="21590" b="317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39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12.35pt" to="181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" strokecolor="#bc4542 [3045]"/>
            </w:pict>
          </mc:Fallback>
        </mc:AlternateContent>
      </w:r>
      <w:r w:rsidRPr="00F45FF0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2C8D1A" wp14:editId="492E0925">
                <wp:simplePos x="0" y="0"/>
                <wp:positionH relativeFrom="column">
                  <wp:posOffset>144816</wp:posOffset>
                </wp:positionH>
                <wp:positionV relativeFrom="paragraph">
                  <wp:posOffset>2753695</wp:posOffset>
                </wp:positionV>
                <wp:extent cx="2825546" cy="446441"/>
                <wp:effectExtent l="0" t="0" r="13335" b="2984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5546" cy="4464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4pt,216.85pt" to="233.9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" strokecolor="#bc4542 [3045]"/>
            </w:pict>
          </mc:Fallback>
        </mc:AlternateContent>
      </w:r>
      <w:r w:rsidRPr="00F45FF0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219D19" wp14:editId="52947497">
                <wp:simplePos x="0" y="0"/>
                <wp:positionH relativeFrom="column">
                  <wp:posOffset>2171700</wp:posOffset>
                </wp:positionH>
                <wp:positionV relativeFrom="paragraph">
                  <wp:posOffset>3197860</wp:posOffset>
                </wp:positionV>
                <wp:extent cx="2073910" cy="6350"/>
                <wp:effectExtent l="0" t="0" r="21590" b="317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391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51.8pt" to="334.3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" strokecolor="#bc4542 [3045]"/>
            </w:pict>
          </mc:Fallback>
        </mc:AlternateContent>
      </w:r>
      <w:r w:rsidRPr="00F45FF0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99AA6" wp14:editId="36BEAB52">
                <wp:simplePos x="0" y="0"/>
                <wp:positionH relativeFrom="column">
                  <wp:posOffset>2173605</wp:posOffset>
                </wp:positionH>
                <wp:positionV relativeFrom="paragraph">
                  <wp:posOffset>3269615</wp:posOffset>
                </wp:positionV>
                <wp:extent cx="2052320" cy="777875"/>
                <wp:effectExtent l="0" t="0" r="1186180" b="60325"/>
                <wp:wrapNone/>
                <wp:docPr id="16" name="Выноска 1 (граница и черта)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2320" cy="777875"/>
                        </a:xfrm>
                        <a:prstGeom prst="accentBorderCallout1">
                          <a:avLst>
                            <a:gd name="adj1" fmla="val 61188"/>
                            <a:gd name="adj2" fmla="val 103380"/>
                            <a:gd name="adj3" fmla="val 81698"/>
                            <a:gd name="adj4" fmla="val 156761"/>
                          </a:avLst>
                        </a:prstGeom>
                        <a:gradFill rotWithShape="1">
                          <a:gsLst>
                            <a:gs pos="0">
                              <a:srgbClr val="FFA2A1"/>
                            </a:gs>
                            <a:gs pos="35001">
                              <a:srgbClr val="FFBEBD"/>
                            </a:gs>
                            <a:gs pos="100000">
                              <a:srgbClr val="FFE5E5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:rsidR="00854A5B" w:rsidRDefault="00854A5B" w:rsidP="00854A5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Выбираем </w:t>
                            </w:r>
                            <w:r w:rsidR="0006237B">
                              <w:rPr>
                                <w:sz w:val="18"/>
                                <w:szCs w:val="18"/>
                              </w:rPr>
                              <w:t>«ЗОР», поставив галочку напротив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документа</w:t>
                            </w:r>
                          </w:p>
                          <w:p w:rsidR="00854A5B" w:rsidRPr="003C260E" w:rsidRDefault="00854A5B" w:rsidP="00854A5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Нажимаем «Создать распорядительную заявку»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16" o:spid="_x0000_s1027" type="#_x0000_t50" style="position:absolute;margin-left:171.15pt;margin-top:257.45pt;width:161.6pt;height:6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" adj="33860,17647,22330,13217" fillcolor="#ffa2a1" strokecolor="#bc4542 [3045]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54A5B" w:rsidRDefault="00854A5B" w:rsidP="00854A5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Выбираем </w:t>
                      </w:r>
                      <w:r w:rsidR="0006237B">
                        <w:rPr>
                          <w:sz w:val="18"/>
                          <w:szCs w:val="18"/>
                        </w:rPr>
                        <w:t>«ЗОР», поставив галочку напротив</w:t>
                      </w:r>
                      <w:r>
                        <w:rPr>
                          <w:sz w:val="18"/>
                          <w:szCs w:val="18"/>
                        </w:rPr>
                        <w:t xml:space="preserve"> документа</w:t>
                      </w:r>
                    </w:p>
                    <w:p w:rsidR="00854A5B" w:rsidRPr="003C260E" w:rsidRDefault="00854A5B" w:rsidP="00854A5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Нажимаем «Создать распорядительную заявку»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30C9252" wp14:editId="016A2BE4">
            <wp:extent cx="5940425" cy="4083927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8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A69" w:rsidRDefault="007C2A69" w:rsidP="007C3D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После нажатия на кнопку</w:t>
      </w:r>
      <w:proofErr w:type="gramStart"/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6CA3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Pr="00B16CA3">
        <w:rPr>
          <w:rFonts w:ascii="Times New Roman" w:hAnsi="Times New Roman" w:cs="Times New Roman"/>
          <w:sz w:val="24"/>
          <w:szCs w:val="24"/>
          <w:u w:val="single"/>
        </w:rPr>
        <w:t>оздать распорядительную заявку</w:t>
      </w:r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экране появится форма ЭД «РЗ» на статусе </w:t>
      </w:r>
      <w:r w:rsidRPr="00B16C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Новый</w:t>
      </w:r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70DA" w:rsidRDefault="00DA7466" w:rsidP="007C3D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360475</wp:posOffset>
                </wp:positionH>
                <wp:positionV relativeFrom="paragraph">
                  <wp:posOffset>289201</wp:posOffset>
                </wp:positionV>
                <wp:extent cx="1423359" cy="5512279"/>
                <wp:effectExtent l="0" t="38100" r="62865" b="127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359" cy="551227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8.4pt;margin-top:22.75pt;width:112.1pt;height:434.0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" strokecolor="red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359781</wp:posOffset>
                </wp:positionH>
                <wp:positionV relativeFrom="paragraph">
                  <wp:posOffset>289201</wp:posOffset>
                </wp:positionV>
                <wp:extent cx="820205" cy="5158596"/>
                <wp:effectExtent l="0" t="38100" r="75565" b="2349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205" cy="51585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28.35pt;margin-top:22.75pt;width:64.6pt;height:406.2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" strokecolor="red">
                <v:stroke endarrow="open"/>
              </v:shape>
            </w:pict>
          </mc:Fallback>
        </mc:AlternateContent>
      </w:r>
      <w:r w:rsidR="00A61A6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300091</wp:posOffset>
                </wp:positionH>
                <wp:positionV relativeFrom="paragraph">
                  <wp:posOffset>289201</wp:posOffset>
                </wp:positionV>
                <wp:extent cx="59786" cy="4813539"/>
                <wp:effectExtent l="38100" t="38100" r="54610" b="2540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86" cy="48135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23.65pt;margin-top:22.75pt;width:4.7pt;height:379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" strokecolor="red">
                <v:stroke endarrow="open"/>
              </v:shape>
            </w:pict>
          </mc:Fallback>
        </mc:AlternateContent>
      </w:r>
      <w:r w:rsidR="00B570DA">
        <w:rPr>
          <w:noProof/>
          <w:lang w:eastAsia="ru-RU"/>
        </w:rPr>
        <w:drawing>
          <wp:inline distT="0" distB="0" distL="0" distR="0" wp14:anchorId="42DCF669" wp14:editId="2DD294CC">
            <wp:extent cx="5940425" cy="4926954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2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69" w:rsidRPr="00A61A69" w:rsidRDefault="00A61A69" w:rsidP="00A61A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213827</wp:posOffset>
                </wp:positionH>
                <wp:positionV relativeFrom="paragraph">
                  <wp:posOffset>15755</wp:posOffset>
                </wp:positionV>
                <wp:extent cx="146649" cy="155276"/>
                <wp:effectExtent l="0" t="0" r="25400" b="1651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49" cy="1552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16.85pt;margin-top:1.25pt;width:11.55pt;height:1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" filled="f" strokecolor="red" strokeweight="2pt"/>
            </w:pict>
          </mc:Fallback>
        </mc:AlternateContent>
      </w:r>
      <w:r w:rsidRPr="00A61A69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DA7466">
        <w:rPr>
          <w:rFonts w:ascii="Times New Roman" w:hAnsi="Times New Roman" w:cs="Times New Roman"/>
          <w:sz w:val="24"/>
          <w:szCs w:val="24"/>
          <w:u w:val="single"/>
        </w:rPr>
        <w:t>Документ</w:t>
      </w:r>
      <w:r w:rsidRPr="00A61A69">
        <w:rPr>
          <w:rFonts w:ascii="Times New Roman" w:hAnsi="Times New Roman" w:cs="Times New Roman"/>
          <w:sz w:val="24"/>
          <w:szCs w:val="24"/>
        </w:rPr>
        <w:t xml:space="preserve"> содержит общие реквизиты ГРБС, такие как бланк расходов, лицевой счет, КБК и общую сумму документа.</w:t>
      </w:r>
    </w:p>
    <w:p w:rsidR="00A61A69" w:rsidRPr="00A61A69" w:rsidRDefault="00A61A69" w:rsidP="00A61A6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213827</wp:posOffset>
                </wp:positionH>
                <wp:positionV relativeFrom="paragraph">
                  <wp:posOffset>10292</wp:posOffset>
                </wp:positionV>
                <wp:extent cx="146050" cy="155275"/>
                <wp:effectExtent l="0" t="0" r="25400" b="1651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16.85pt;margin-top:.8pt;width:11.5pt;height:1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" filled="f" strokecolor="red" strokeweight="2pt"/>
            </w:pict>
          </mc:Fallback>
        </mc:AlternateContent>
      </w:r>
      <w:r w:rsidRPr="00A61A69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DA7466">
        <w:rPr>
          <w:rFonts w:ascii="Times New Roman" w:hAnsi="Times New Roman" w:cs="Times New Roman"/>
          <w:sz w:val="24"/>
          <w:szCs w:val="24"/>
          <w:u w:val="single"/>
        </w:rPr>
        <w:t>Связанные документы</w:t>
      </w:r>
      <w:r w:rsidRPr="00A61A69">
        <w:rPr>
          <w:rFonts w:ascii="Times New Roman" w:hAnsi="Times New Roman" w:cs="Times New Roman"/>
          <w:sz w:val="24"/>
          <w:szCs w:val="24"/>
        </w:rPr>
        <w:t xml:space="preserve"> </w:t>
      </w:r>
      <w:r w:rsidRPr="00A61A69">
        <w:rPr>
          <w:rFonts w:ascii="Times New Roman" w:hAnsi="Times New Roman" w:cs="Times New Roman"/>
          <w:color w:val="000000"/>
          <w:sz w:val="24"/>
          <w:szCs w:val="24"/>
        </w:rPr>
        <w:t xml:space="preserve">содержится список документов, включенных </w:t>
      </w:r>
      <w:proofErr w:type="gramStart"/>
      <w:r w:rsidRPr="00A61A69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61A69">
        <w:rPr>
          <w:rFonts w:ascii="Times New Roman" w:hAnsi="Times New Roman" w:cs="Times New Roman"/>
          <w:color w:val="000000"/>
          <w:sz w:val="24"/>
          <w:szCs w:val="24"/>
        </w:rPr>
        <w:t xml:space="preserve"> ЭД «Распорядительная заявка»</w:t>
      </w:r>
    </w:p>
    <w:p w:rsidR="00CF3FDD" w:rsidRPr="00A61A69" w:rsidRDefault="00A61A69" w:rsidP="00A61A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F5D19" wp14:editId="478358B4">
                <wp:simplePos x="0" y="0"/>
                <wp:positionH relativeFrom="column">
                  <wp:posOffset>210185</wp:posOffset>
                </wp:positionH>
                <wp:positionV relativeFrom="paragraph">
                  <wp:posOffset>10160</wp:posOffset>
                </wp:positionV>
                <wp:extent cx="146050" cy="154940"/>
                <wp:effectExtent l="0" t="0" r="25400" b="1651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54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16.55pt;margin-top:.8pt;width:11.5pt;height:12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" filled="f" strokecolor="red" strokeweight="2pt"/>
            </w:pict>
          </mc:Fallback>
        </mc:AlternateContent>
      </w:r>
      <w:r w:rsidRPr="00A61A69">
        <w:rPr>
          <w:rFonts w:ascii="Times New Roman" w:hAnsi="Times New Roman" w:cs="Times New Roman"/>
          <w:color w:val="000000"/>
          <w:sz w:val="24"/>
          <w:szCs w:val="24"/>
        </w:rPr>
        <w:t xml:space="preserve">На вкладке </w:t>
      </w:r>
      <w:proofErr w:type="spellStart"/>
      <w:r w:rsidRPr="00DA7466">
        <w:rPr>
          <w:rFonts w:ascii="Times New Roman" w:hAnsi="Times New Roman" w:cs="Times New Roman"/>
          <w:color w:val="000000"/>
          <w:sz w:val="24"/>
          <w:szCs w:val="24"/>
          <w:u w:val="single"/>
        </w:rPr>
        <w:t>Доп</w:t>
      </w:r>
      <w:proofErr w:type="gramStart"/>
      <w:r w:rsidRPr="00DA7466">
        <w:rPr>
          <w:rFonts w:ascii="Times New Roman" w:hAnsi="Times New Roman" w:cs="Times New Roman"/>
          <w:color w:val="000000"/>
          <w:sz w:val="24"/>
          <w:szCs w:val="24"/>
          <w:u w:val="single"/>
        </w:rPr>
        <w:t>.с</w:t>
      </w:r>
      <w:proofErr w:type="gramEnd"/>
      <w:r w:rsidRPr="00DA7466">
        <w:rPr>
          <w:rFonts w:ascii="Times New Roman" w:hAnsi="Times New Roman" w:cs="Times New Roman"/>
          <w:color w:val="000000"/>
          <w:sz w:val="24"/>
          <w:szCs w:val="24"/>
          <w:u w:val="single"/>
        </w:rPr>
        <w:t>троки</w:t>
      </w:r>
      <w:proofErr w:type="spellEnd"/>
      <w:r w:rsidRPr="00A61A69">
        <w:rPr>
          <w:rFonts w:ascii="Times New Roman" w:hAnsi="Times New Roman" w:cs="Times New Roman"/>
          <w:sz w:val="24"/>
          <w:szCs w:val="24"/>
        </w:rPr>
        <w:t xml:space="preserve"> указываются КБК и сумма бюджетополучателя, если производится плановое финансирование, без участия ЭД «ЗОР»</w:t>
      </w:r>
    </w:p>
    <w:p w:rsidR="00080A98" w:rsidRDefault="00080A9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7" w:name="_Toc449520660"/>
      <w:bookmarkStart w:id="8" w:name="_Toc449519307"/>
      <w:r>
        <w:br w:type="page"/>
      </w:r>
    </w:p>
    <w:p w:rsidR="00BF341B" w:rsidRPr="00B16CA3" w:rsidRDefault="00BF341B" w:rsidP="00DA7466">
      <w:pPr>
        <w:pStyle w:val="2"/>
      </w:pPr>
      <w:r w:rsidRPr="00B16CA3">
        <w:lastRenderedPageBreak/>
        <w:t>Обработка ЭД «РЗ»</w:t>
      </w:r>
      <w:bookmarkEnd w:id="7"/>
      <w:bookmarkEnd w:id="8"/>
    </w:p>
    <w:p w:rsidR="005840E2" w:rsidRPr="00B16CA3" w:rsidRDefault="00B22252" w:rsidP="00A654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необходимо обработать до статуса</w:t>
      </w:r>
      <w:proofErr w:type="gramStart"/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6C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proofErr w:type="gramEnd"/>
      <w:r w:rsidRPr="00B16C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ет финансирования</w:t>
      </w:r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960C1">
        <w:rPr>
          <w:rFonts w:ascii="Times New Roman" w:hAnsi="Times New Roman" w:cs="Times New Roman"/>
          <w:color w:val="000000" w:themeColor="text1"/>
          <w:sz w:val="24"/>
          <w:szCs w:val="24"/>
        </w:rPr>
        <w:t>Далее ФО формирует ЭД «УПОФ», в который включается ЭД «РЗ». Описание формирования ЭД «УПОФ» в инструкции Р.7.4.</w:t>
      </w:r>
      <w:r w:rsidR="002960C1" w:rsidRPr="002960C1">
        <w:rPr>
          <w:rFonts w:ascii="Times New Roman" w:hAnsi="Times New Roman" w:cs="Times New Roman"/>
          <w:color w:val="000000" w:themeColor="text1"/>
          <w:sz w:val="24"/>
          <w:szCs w:val="24"/>
        </w:rPr>
        <w:t>Предельные объемы финансирования</w:t>
      </w:r>
    </w:p>
    <w:p w:rsidR="00B22252" w:rsidRDefault="0006237B" w:rsidP="007C3D87">
      <w:pPr>
        <w:rPr>
          <w:rFonts w:cs="Times New Roman"/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173C1D19" wp14:editId="514212F0">
            <wp:extent cx="5940425" cy="4413781"/>
            <wp:effectExtent l="0" t="0" r="317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3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0C1" w:rsidRPr="002960C1" w:rsidRDefault="002960C1" w:rsidP="007C3D87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ЭД «Распорядительная заявка» будет проходить по следующим статусам</w:t>
      </w:r>
      <w:r w:rsidRPr="002960C1">
        <w:rPr>
          <w:rFonts w:cs="Times New Roman"/>
          <w:color w:val="000000" w:themeColor="text1"/>
        </w:rPr>
        <w:t>:</w:t>
      </w:r>
    </w:p>
    <w:p w:rsidR="00FB5B8C" w:rsidRPr="00F45FF0" w:rsidRDefault="0049003E" w:rsidP="007C3D87">
      <w:pPr>
        <w:rPr>
          <w:rFonts w:cs="Times New Roman"/>
          <w:color w:val="000000" w:themeColor="text1"/>
        </w:rPr>
      </w:pPr>
      <w:r>
        <w:rPr>
          <w:rFonts w:eastAsia="Times New Roman" w:cs="Times New Roman"/>
          <w:noProof/>
          <w:color w:val="FF0000"/>
          <w:szCs w:val="24"/>
          <w:lang w:eastAsia="ru-RU"/>
        </w:rPr>
        <w:drawing>
          <wp:inline distT="0" distB="0" distL="0" distR="0" wp14:anchorId="13F14C44" wp14:editId="2B078D11">
            <wp:extent cx="5727700" cy="1219200"/>
            <wp:effectExtent l="19050" t="0" r="0" b="0"/>
            <wp:docPr id="170" name="Схема 17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854A5B" w:rsidRPr="00F45FF0" w:rsidRDefault="00854A5B" w:rsidP="007C3D87">
      <w:pPr>
        <w:rPr>
          <w:rFonts w:cs="Times New Roman"/>
          <w:color w:val="000000" w:themeColor="text1"/>
        </w:rPr>
      </w:pPr>
    </w:p>
    <w:p w:rsidR="00FF4DD9" w:rsidRPr="00B16CA3" w:rsidRDefault="00F45FF0" w:rsidP="007C3D8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>После перехода ЭД «РЗ» на статус</w:t>
      </w:r>
      <w:proofErr w:type="gramStart"/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6C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</w:t>
      </w:r>
      <w:proofErr w:type="gramEnd"/>
      <w:r w:rsidRPr="00B16C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ет финансирования</w:t>
      </w:r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документом </w:t>
      </w:r>
      <w:r w:rsidR="0011638B"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>работа</w:t>
      </w:r>
      <w:r w:rsidR="0011638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1638B"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Pr="00B16CA3">
        <w:rPr>
          <w:rFonts w:ascii="Times New Roman" w:hAnsi="Times New Roman" w:cs="Times New Roman"/>
          <w:color w:val="000000" w:themeColor="text1"/>
          <w:sz w:val="24"/>
          <w:szCs w:val="24"/>
        </w:rPr>
        <w:t>ФО.</w:t>
      </w:r>
    </w:p>
    <w:p w:rsidR="001977F9" w:rsidRPr="002960C1" w:rsidRDefault="001977F9" w:rsidP="002960C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960C1">
        <w:rPr>
          <w:rFonts w:ascii="Times New Roman" w:hAnsi="Times New Roman" w:cs="Times New Roman"/>
          <w:sz w:val="24"/>
          <w:szCs w:val="24"/>
        </w:rPr>
        <w:t xml:space="preserve">Если в ЭД «РЗ» указан 01 </w:t>
      </w:r>
      <w:r w:rsidRPr="002960C1">
        <w:rPr>
          <w:rFonts w:ascii="Times New Roman" w:hAnsi="Times New Roman" w:cs="Times New Roman"/>
          <w:sz w:val="24"/>
          <w:szCs w:val="24"/>
          <w:u w:val="single"/>
        </w:rPr>
        <w:t>Лицевой счет в ФК</w:t>
      </w:r>
      <w:r w:rsidRPr="002960C1">
        <w:rPr>
          <w:rFonts w:ascii="Times New Roman" w:hAnsi="Times New Roman" w:cs="Times New Roman"/>
          <w:sz w:val="24"/>
          <w:szCs w:val="24"/>
        </w:rPr>
        <w:t>, то после доведения финансирования через ЭД «УПОФ»</w:t>
      </w:r>
      <w:proofErr w:type="gramStart"/>
      <w:r w:rsidRPr="002960C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960C1">
        <w:rPr>
          <w:rFonts w:ascii="Times New Roman" w:hAnsi="Times New Roman" w:cs="Times New Roman"/>
          <w:sz w:val="24"/>
          <w:szCs w:val="24"/>
        </w:rPr>
        <w:t xml:space="preserve"> ЭД «РЗ» перейдёт на статус </w:t>
      </w:r>
      <w:r w:rsidRPr="002960C1">
        <w:rPr>
          <w:rFonts w:ascii="Times New Roman" w:hAnsi="Times New Roman" w:cs="Times New Roman"/>
          <w:sz w:val="24"/>
          <w:szCs w:val="24"/>
          <w:u w:val="single"/>
        </w:rPr>
        <w:t>Ожидание включения в РР</w:t>
      </w:r>
      <w:r w:rsidR="00AB0DDB" w:rsidRPr="002960C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AB0DDB" w:rsidRPr="002960C1" w:rsidRDefault="00AB0DDB" w:rsidP="00296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0C1">
        <w:rPr>
          <w:rFonts w:ascii="Times New Roman" w:hAnsi="Times New Roman" w:cs="Times New Roman"/>
          <w:sz w:val="24"/>
          <w:szCs w:val="24"/>
        </w:rPr>
        <w:t>После того как ФО довел финансирование на 01 счет необходимо довести финансирование на 03.</w:t>
      </w:r>
    </w:p>
    <w:p w:rsidR="00AB0DDB" w:rsidRPr="002960C1" w:rsidRDefault="00AB0DDB" w:rsidP="002960C1">
      <w:pPr>
        <w:pStyle w:val="a3"/>
        <w:rPr>
          <w:rFonts w:ascii="Times New Roman" w:hAnsi="Times New Roman" w:cs="Times New Roman"/>
          <w:sz w:val="24"/>
          <w:szCs w:val="24"/>
        </w:rPr>
      </w:pPr>
      <w:r w:rsidRPr="002960C1">
        <w:rPr>
          <w:rFonts w:ascii="Times New Roman" w:hAnsi="Times New Roman" w:cs="Times New Roman"/>
          <w:sz w:val="24"/>
          <w:szCs w:val="24"/>
        </w:rPr>
        <w:t xml:space="preserve">Для этого в системе на основании документа </w:t>
      </w:r>
      <w:r w:rsidR="002960C1">
        <w:rPr>
          <w:rFonts w:ascii="Times New Roman" w:hAnsi="Times New Roman" w:cs="Times New Roman"/>
          <w:sz w:val="24"/>
          <w:szCs w:val="24"/>
        </w:rPr>
        <w:t xml:space="preserve">ЭД </w:t>
      </w:r>
      <w:r w:rsidRPr="002960C1">
        <w:rPr>
          <w:rFonts w:ascii="Times New Roman" w:hAnsi="Times New Roman" w:cs="Times New Roman"/>
          <w:sz w:val="24"/>
          <w:szCs w:val="24"/>
        </w:rPr>
        <w:t>«Распорядительная заявка» формир</w:t>
      </w:r>
      <w:r w:rsidR="000A14A3" w:rsidRPr="002960C1">
        <w:rPr>
          <w:rFonts w:ascii="Times New Roman" w:hAnsi="Times New Roman" w:cs="Times New Roman"/>
          <w:sz w:val="24"/>
          <w:szCs w:val="24"/>
        </w:rPr>
        <w:t>уется</w:t>
      </w:r>
      <w:r w:rsidR="002960C1">
        <w:rPr>
          <w:rFonts w:ascii="Times New Roman" w:hAnsi="Times New Roman" w:cs="Times New Roman"/>
          <w:sz w:val="24"/>
          <w:szCs w:val="24"/>
        </w:rPr>
        <w:t xml:space="preserve"> ЭД</w:t>
      </w:r>
      <w:r w:rsidRPr="002960C1">
        <w:rPr>
          <w:rFonts w:ascii="Times New Roman" w:hAnsi="Times New Roman" w:cs="Times New Roman"/>
          <w:sz w:val="24"/>
          <w:szCs w:val="24"/>
        </w:rPr>
        <w:t xml:space="preserve"> </w:t>
      </w:r>
      <w:r w:rsidR="002960C1">
        <w:rPr>
          <w:rFonts w:ascii="Times New Roman" w:hAnsi="Times New Roman" w:cs="Times New Roman"/>
          <w:sz w:val="24"/>
          <w:szCs w:val="24"/>
        </w:rPr>
        <w:t>«</w:t>
      </w:r>
      <w:r w:rsidR="000A14A3" w:rsidRPr="002960C1">
        <w:rPr>
          <w:rFonts w:ascii="Times New Roman" w:hAnsi="Times New Roman" w:cs="Times New Roman"/>
          <w:sz w:val="24"/>
          <w:szCs w:val="24"/>
        </w:rPr>
        <w:t xml:space="preserve">Расходное </w:t>
      </w:r>
      <w:r w:rsidRPr="002960C1">
        <w:rPr>
          <w:rFonts w:ascii="Times New Roman" w:hAnsi="Times New Roman" w:cs="Times New Roman"/>
          <w:sz w:val="24"/>
          <w:szCs w:val="24"/>
        </w:rPr>
        <w:t>расписание</w:t>
      </w:r>
      <w:r w:rsidR="002960C1">
        <w:rPr>
          <w:rFonts w:ascii="Times New Roman" w:hAnsi="Times New Roman" w:cs="Times New Roman"/>
          <w:sz w:val="24"/>
          <w:szCs w:val="24"/>
        </w:rPr>
        <w:t>»</w:t>
      </w:r>
      <w:r w:rsidRPr="002960C1">
        <w:rPr>
          <w:rFonts w:ascii="Times New Roman" w:hAnsi="Times New Roman" w:cs="Times New Roman"/>
          <w:sz w:val="24"/>
          <w:szCs w:val="24"/>
        </w:rPr>
        <w:t xml:space="preserve"> для выгрузки в ФК. Подробное описание процесса представлено в документации Р.7.7.</w:t>
      </w:r>
    </w:p>
    <w:p w:rsidR="00AB0DDB" w:rsidRPr="002960C1" w:rsidRDefault="00AB0DDB" w:rsidP="002960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960C1">
        <w:rPr>
          <w:rFonts w:ascii="Times New Roman" w:hAnsi="Times New Roman" w:cs="Times New Roman"/>
          <w:sz w:val="24"/>
          <w:szCs w:val="24"/>
        </w:rPr>
        <w:lastRenderedPageBreak/>
        <w:t xml:space="preserve">После обработки </w:t>
      </w:r>
      <w:r w:rsidR="002960C1">
        <w:rPr>
          <w:rFonts w:ascii="Times New Roman" w:hAnsi="Times New Roman" w:cs="Times New Roman"/>
          <w:sz w:val="24"/>
          <w:szCs w:val="24"/>
        </w:rPr>
        <w:t>ЭД «Расходное расписание»,</w:t>
      </w:r>
      <w:r w:rsidRPr="002960C1">
        <w:rPr>
          <w:rFonts w:ascii="Times New Roman" w:hAnsi="Times New Roman" w:cs="Times New Roman"/>
          <w:sz w:val="24"/>
          <w:szCs w:val="24"/>
        </w:rPr>
        <w:t xml:space="preserve"> </w:t>
      </w:r>
      <w:r w:rsidR="002960C1">
        <w:rPr>
          <w:rFonts w:ascii="Times New Roman" w:hAnsi="Times New Roman" w:cs="Times New Roman"/>
          <w:sz w:val="24"/>
          <w:szCs w:val="24"/>
        </w:rPr>
        <w:t>ЭД «</w:t>
      </w:r>
      <w:r w:rsidRPr="002960C1">
        <w:rPr>
          <w:rFonts w:ascii="Times New Roman" w:hAnsi="Times New Roman" w:cs="Times New Roman"/>
          <w:sz w:val="24"/>
          <w:szCs w:val="24"/>
        </w:rPr>
        <w:t>Р</w:t>
      </w:r>
      <w:r w:rsidR="000A14A3" w:rsidRPr="002960C1">
        <w:rPr>
          <w:rFonts w:ascii="Times New Roman" w:hAnsi="Times New Roman" w:cs="Times New Roman"/>
          <w:sz w:val="24"/>
          <w:szCs w:val="24"/>
        </w:rPr>
        <w:t>а</w:t>
      </w:r>
      <w:r w:rsidR="002960C1">
        <w:rPr>
          <w:rFonts w:ascii="Times New Roman" w:hAnsi="Times New Roman" w:cs="Times New Roman"/>
          <w:sz w:val="24"/>
          <w:szCs w:val="24"/>
        </w:rPr>
        <w:t>с</w:t>
      </w:r>
      <w:r w:rsidR="000A14A3" w:rsidRPr="002960C1">
        <w:rPr>
          <w:rFonts w:ascii="Times New Roman" w:hAnsi="Times New Roman" w:cs="Times New Roman"/>
          <w:sz w:val="24"/>
          <w:szCs w:val="24"/>
        </w:rPr>
        <w:t xml:space="preserve">порядительная </w:t>
      </w:r>
      <w:r w:rsidR="002960C1">
        <w:rPr>
          <w:rFonts w:ascii="Times New Roman" w:hAnsi="Times New Roman" w:cs="Times New Roman"/>
          <w:sz w:val="24"/>
          <w:szCs w:val="24"/>
        </w:rPr>
        <w:t>з</w:t>
      </w:r>
      <w:r w:rsidR="000A14A3" w:rsidRPr="002960C1">
        <w:rPr>
          <w:rFonts w:ascii="Times New Roman" w:hAnsi="Times New Roman" w:cs="Times New Roman"/>
          <w:sz w:val="24"/>
          <w:szCs w:val="24"/>
        </w:rPr>
        <w:t>аявка</w:t>
      </w:r>
      <w:r w:rsidR="002960C1">
        <w:rPr>
          <w:rFonts w:ascii="Times New Roman" w:hAnsi="Times New Roman" w:cs="Times New Roman"/>
          <w:sz w:val="24"/>
          <w:szCs w:val="24"/>
        </w:rPr>
        <w:t>»</w:t>
      </w:r>
      <w:r w:rsidRPr="002960C1">
        <w:rPr>
          <w:rFonts w:ascii="Times New Roman" w:hAnsi="Times New Roman" w:cs="Times New Roman"/>
          <w:sz w:val="24"/>
          <w:szCs w:val="24"/>
        </w:rPr>
        <w:t xml:space="preserve"> автоматически перейдет на статус </w:t>
      </w:r>
      <w:r w:rsidR="002960C1">
        <w:rPr>
          <w:rFonts w:ascii="Times New Roman" w:hAnsi="Times New Roman" w:cs="Times New Roman"/>
          <w:sz w:val="24"/>
          <w:szCs w:val="24"/>
        </w:rPr>
        <w:t>«</w:t>
      </w:r>
      <w:r w:rsidRPr="002960C1">
        <w:rPr>
          <w:rFonts w:ascii="Times New Roman" w:hAnsi="Times New Roman" w:cs="Times New Roman"/>
          <w:sz w:val="24"/>
          <w:szCs w:val="24"/>
        </w:rPr>
        <w:t>Обработка завершена</w:t>
      </w:r>
      <w:r w:rsidR="002960C1">
        <w:rPr>
          <w:rFonts w:ascii="Times New Roman" w:hAnsi="Times New Roman" w:cs="Times New Roman"/>
          <w:sz w:val="24"/>
          <w:szCs w:val="24"/>
        </w:rPr>
        <w:t>»</w:t>
      </w:r>
      <w:r w:rsidRPr="002960C1">
        <w:rPr>
          <w:rFonts w:ascii="Times New Roman" w:hAnsi="Times New Roman" w:cs="Times New Roman"/>
          <w:sz w:val="24"/>
          <w:szCs w:val="24"/>
        </w:rPr>
        <w:t xml:space="preserve">, а </w:t>
      </w:r>
      <w:r w:rsidR="002960C1">
        <w:rPr>
          <w:rFonts w:ascii="Times New Roman" w:hAnsi="Times New Roman" w:cs="Times New Roman"/>
          <w:sz w:val="24"/>
          <w:szCs w:val="24"/>
        </w:rPr>
        <w:t>ЭД «</w:t>
      </w:r>
      <w:r w:rsidRPr="002960C1">
        <w:rPr>
          <w:rFonts w:ascii="Times New Roman" w:hAnsi="Times New Roman" w:cs="Times New Roman"/>
          <w:sz w:val="24"/>
          <w:szCs w:val="24"/>
        </w:rPr>
        <w:t>ЗОР</w:t>
      </w:r>
      <w:r w:rsidR="002960C1">
        <w:rPr>
          <w:rFonts w:ascii="Times New Roman" w:hAnsi="Times New Roman" w:cs="Times New Roman"/>
          <w:sz w:val="24"/>
          <w:szCs w:val="24"/>
        </w:rPr>
        <w:t>»</w:t>
      </w:r>
      <w:r w:rsidRPr="002960C1">
        <w:rPr>
          <w:rFonts w:ascii="Times New Roman" w:hAnsi="Times New Roman" w:cs="Times New Roman"/>
          <w:sz w:val="24"/>
          <w:szCs w:val="24"/>
        </w:rPr>
        <w:t xml:space="preserve"> перейдет </w:t>
      </w:r>
      <w:r w:rsidR="002960C1">
        <w:rPr>
          <w:rFonts w:ascii="Times New Roman" w:hAnsi="Times New Roman" w:cs="Times New Roman"/>
          <w:sz w:val="24"/>
          <w:szCs w:val="24"/>
        </w:rPr>
        <w:t xml:space="preserve">статус </w:t>
      </w:r>
      <w:r w:rsidRPr="002960C1">
        <w:rPr>
          <w:rFonts w:ascii="Times New Roman" w:hAnsi="Times New Roman" w:cs="Times New Roman"/>
          <w:sz w:val="24"/>
          <w:szCs w:val="24"/>
        </w:rPr>
        <w:t>«</w:t>
      </w:r>
      <w:r w:rsidR="002960C1" w:rsidRPr="002960C1">
        <w:rPr>
          <w:rFonts w:ascii="Times New Roman" w:hAnsi="Times New Roman" w:cs="Times New Roman"/>
          <w:sz w:val="24"/>
          <w:szCs w:val="24"/>
        </w:rPr>
        <w:t>Исполнение</w:t>
      </w:r>
      <w:r w:rsidRPr="002960C1">
        <w:rPr>
          <w:rFonts w:ascii="Times New Roman" w:hAnsi="Times New Roman" w:cs="Times New Roman"/>
          <w:sz w:val="24"/>
          <w:szCs w:val="24"/>
        </w:rPr>
        <w:t>».</w:t>
      </w:r>
      <w:bookmarkStart w:id="9" w:name="_GoBack"/>
      <w:bookmarkEnd w:id="9"/>
    </w:p>
    <w:sectPr w:rsidR="00AB0DDB" w:rsidRPr="00296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9E4"/>
    <w:multiLevelType w:val="hybridMultilevel"/>
    <w:tmpl w:val="A664E926"/>
    <w:lvl w:ilvl="0" w:tplc="CFE2BA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B5CB2"/>
    <w:multiLevelType w:val="hybridMultilevel"/>
    <w:tmpl w:val="A5BEE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36150"/>
    <w:multiLevelType w:val="hybridMultilevel"/>
    <w:tmpl w:val="6930B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8F"/>
    <w:rsid w:val="0006237B"/>
    <w:rsid w:val="00080A98"/>
    <w:rsid w:val="000A08B6"/>
    <w:rsid w:val="000A14A3"/>
    <w:rsid w:val="000A768F"/>
    <w:rsid w:val="0011638B"/>
    <w:rsid w:val="001501C3"/>
    <w:rsid w:val="001705B1"/>
    <w:rsid w:val="001977F9"/>
    <w:rsid w:val="001E6401"/>
    <w:rsid w:val="00267503"/>
    <w:rsid w:val="002960C1"/>
    <w:rsid w:val="002E56F3"/>
    <w:rsid w:val="0034645F"/>
    <w:rsid w:val="00352DC4"/>
    <w:rsid w:val="003C37BA"/>
    <w:rsid w:val="0049003E"/>
    <w:rsid w:val="00507A07"/>
    <w:rsid w:val="00545144"/>
    <w:rsid w:val="00561595"/>
    <w:rsid w:val="005840E2"/>
    <w:rsid w:val="006547BE"/>
    <w:rsid w:val="006641B3"/>
    <w:rsid w:val="0070291E"/>
    <w:rsid w:val="00773AA9"/>
    <w:rsid w:val="007C2A69"/>
    <w:rsid w:val="007C3D87"/>
    <w:rsid w:val="007E2A89"/>
    <w:rsid w:val="00854A5B"/>
    <w:rsid w:val="00907C0E"/>
    <w:rsid w:val="00942529"/>
    <w:rsid w:val="00991EFA"/>
    <w:rsid w:val="009A066F"/>
    <w:rsid w:val="009B2B4B"/>
    <w:rsid w:val="00A61A69"/>
    <w:rsid w:val="00A65481"/>
    <w:rsid w:val="00AB0DDB"/>
    <w:rsid w:val="00B16CA3"/>
    <w:rsid w:val="00B22252"/>
    <w:rsid w:val="00B570DA"/>
    <w:rsid w:val="00BA589A"/>
    <w:rsid w:val="00BF341B"/>
    <w:rsid w:val="00CB102A"/>
    <w:rsid w:val="00CF3FDD"/>
    <w:rsid w:val="00CF7F0C"/>
    <w:rsid w:val="00D90DF6"/>
    <w:rsid w:val="00DA7466"/>
    <w:rsid w:val="00DC426A"/>
    <w:rsid w:val="00F45FF0"/>
    <w:rsid w:val="00F62B00"/>
    <w:rsid w:val="00FB5B8C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6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A76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3D8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B16C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16C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1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OC Heading"/>
    <w:basedOn w:val="1"/>
    <w:next w:val="a"/>
    <w:uiPriority w:val="39"/>
    <w:semiHidden/>
    <w:unhideWhenUsed/>
    <w:qFormat/>
    <w:rsid w:val="00D90DF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DF6"/>
    <w:pPr>
      <w:spacing w:after="100"/>
    </w:pPr>
  </w:style>
  <w:style w:type="character" w:styleId="aa">
    <w:name w:val="Hyperlink"/>
    <w:basedOn w:val="a0"/>
    <w:uiPriority w:val="99"/>
    <w:unhideWhenUsed/>
    <w:rsid w:val="00D90DF6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960C1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6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A76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3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D8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3D87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B16C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16C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16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OC Heading"/>
    <w:basedOn w:val="1"/>
    <w:next w:val="a"/>
    <w:uiPriority w:val="39"/>
    <w:semiHidden/>
    <w:unhideWhenUsed/>
    <w:qFormat/>
    <w:rsid w:val="00D90DF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90DF6"/>
    <w:pPr>
      <w:spacing w:after="100"/>
    </w:pPr>
  </w:style>
  <w:style w:type="character" w:styleId="aa">
    <w:name w:val="Hyperlink"/>
    <w:basedOn w:val="a0"/>
    <w:uiPriority w:val="99"/>
    <w:unhideWhenUsed/>
    <w:rsid w:val="00D90DF6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960C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57AAC7-29F0-4919-9C8A-F9FB25D94410}" type="doc">
      <dgm:prSet loTypeId="urn:microsoft.com/office/officeart/2005/8/layout/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5008944-F54A-4428-81AB-7B2E4A15221C}">
      <dgm:prSet phldrT="[Текст]"/>
      <dgm:spPr>
        <a:solidFill>
          <a:schemeClr val="tx2"/>
        </a:solidFill>
      </dgm:spPr>
      <dgm:t>
        <a:bodyPr/>
        <a:lstStyle/>
        <a:p>
          <a:r>
            <a:rPr lang="ru-RU"/>
            <a:t>Новый</a:t>
          </a:r>
        </a:p>
      </dgm:t>
    </dgm:pt>
    <dgm:pt modelId="{69E69494-6C9A-4FEE-A44B-2D3DB0D448A8}" type="parTrans" cxnId="{91181B75-0968-4C7A-BE0A-9FBC44DCBBA2}">
      <dgm:prSet/>
      <dgm:spPr/>
      <dgm:t>
        <a:bodyPr/>
        <a:lstStyle/>
        <a:p>
          <a:endParaRPr lang="ru-RU"/>
        </a:p>
      </dgm:t>
    </dgm:pt>
    <dgm:pt modelId="{3FFBB4CF-3446-4DD3-A7DA-582B7A2F3C4F}" type="sibTrans" cxnId="{91181B75-0968-4C7A-BE0A-9FBC44DCBBA2}">
      <dgm:prSet/>
      <dgm:spPr/>
      <dgm:t>
        <a:bodyPr/>
        <a:lstStyle/>
        <a:p>
          <a:endParaRPr lang="ru-RU"/>
        </a:p>
      </dgm:t>
    </dgm:pt>
    <dgm:pt modelId="{C46FD1A4-B865-42DE-9DF6-603B9A3F3B8B}">
      <dgm:prSet phldrT="[Текст]"/>
      <dgm:spPr/>
      <dgm:t>
        <a:bodyPr/>
        <a:lstStyle/>
        <a:p>
          <a:r>
            <a:rPr lang="ru-RU"/>
            <a:t>Зарегистрировать</a:t>
          </a:r>
        </a:p>
      </dgm:t>
    </dgm:pt>
    <dgm:pt modelId="{58BA2122-C078-4816-A887-B8FDA189A773}" type="parTrans" cxnId="{33D9E2E1-9CAC-4C03-86B2-CAADD42C034D}">
      <dgm:prSet/>
      <dgm:spPr/>
      <dgm:t>
        <a:bodyPr/>
        <a:lstStyle/>
        <a:p>
          <a:endParaRPr lang="ru-RU"/>
        </a:p>
      </dgm:t>
    </dgm:pt>
    <dgm:pt modelId="{82454554-CD68-48EB-B8D1-9A9E19B314D7}" type="sibTrans" cxnId="{33D9E2E1-9CAC-4C03-86B2-CAADD42C034D}">
      <dgm:prSet/>
      <dgm:spPr/>
      <dgm:t>
        <a:bodyPr/>
        <a:lstStyle/>
        <a:p>
          <a:endParaRPr lang="ru-RU"/>
        </a:p>
      </dgm:t>
    </dgm:pt>
    <dgm:pt modelId="{1FDDF2A9-E623-4806-AFBF-24A9837CE628}">
      <dgm:prSet phldrT="[Текст]"/>
      <dgm:spPr>
        <a:solidFill>
          <a:schemeClr val="tx2"/>
        </a:solidFill>
      </dgm:spPr>
      <dgm:t>
        <a:bodyPr/>
        <a:lstStyle/>
        <a:p>
          <a:r>
            <a:rPr lang="ru-RU"/>
            <a:t>Нет финансирования</a:t>
          </a:r>
        </a:p>
      </dgm:t>
    </dgm:pt>
    <dgm:pt modelId="{30E44C13-E46B-40E6-9C46-70C4832C0C7A}" type="parTrans" cxnId="{286AF66C-34BD-4A73-B827-E616AC88EAD9}">
      <dgm:prSet/>
      <dgm:spPr/>
      <dgm:t>
        <a:bodyPr/>
        <a:lstStyle/>
        <a:p>
          <a:endParaRPr lang="ru-RU"/>
        </a:p>
      </dgm:t>
    </dgm:pt>
    <dgm:pt modelId="{AEAE8873-267F-43EB-99DC-E93B04A18DB7}" type="sibTrans" cxnId="{286AF66C-34BD-4A73-B827-E616AC88EAD9}">
      <dgm:prSet/>
      <dgm:spPr/>
      <dgm:t>
        <a:bodyPr/>
        <a:lstStyle/>
        <a:p>
          <a:endParaRPr lang="ru-RU"/>
        </a:p>
      </dgm:t>
    </dgm:pt>
    <dgm:pt modelId="{BB0773E4-B231-438D-B321-22429D8ABCEF}">
      <dgm:prSet phldrT="[Текст]"/>
      <dgm:spPr>
        <a:solidFill>
          <a:schemeClr val="tx2"/>
        </a:solidFill>
      </dgm:spPr>
      <dgm:t>
        <a:bodyPr/>
        <a:lstStyle/>
        <a:p>
          <a:r>
            <a:rPr lang="ru-RU"/>
            <a:t>Ожидание включения в РР</a:t>
          </a:r>
        </a:p>
      </dgm:t>
    </dgm:pt>
    <dgm:pt modelId="{74E24C85-6D1D-4499-8089-166F254C1C12}" type="parTrans" cxnId="{D5CF76C4-704D-4E72-B0D5-E59086D9B0F6}">
      <dgm:prSet/>
      <dgm:spPr/>
      <dgm:t>
        <a:bodyPr/>
        <a:lstStyle/>
        <a:p>
          <a:endParaRPr lang="ru-RU"/>
        </a:p>
      </dgm:t>
    </dgm:pt>
    <dgm:pt modelId="{71591FC1-49A2-4FE8-88AE-556D09828DE9}" type="sibTrans" cxnId="{D5CF76C4-704D-4E72-B0D5-E59086D9B0F6}">
      <dgm:prSet/>
      <dgm:spPr/>
      <dgm:t>
        <a:bodyPr/>
        <a:lstStyle/>
        <a:p>
          <a:endParaRPr lang="ru-RU"/>
        </a:p>
      </dgm:t>
    </dgm:pt>
    <dgm:pt modelId="{190D54D6-09BD-4078-A25F-2798BA09B975}">
      <dgm:prSet phldrT="[Текст]"/>
      <dgm:spPr>
        <a:solidFill>
          <a:srgbClr val="00B050"/>
        </a:solidFill>
      </dgm:spPr>
      <dgm:t>
        <a:bodyPr/>
        <a:lstStyle/>
        <a:p>
          <a:r>
            <a:rPr lang="ru-RU"/>
            <a:t>Обработка завершена</a:t>
          </a:r>
        </a:p>
      </dgm:t>
    </dgm:pt>
    <dgm:pt modelId="{62B47F40-ED1C-46D3-B635-384EBA6AC119}" type="parTrans" cxnId="{31540801-1C25-4563-A5E9-22D2623EBA34}">
      <dgm:prSet/>
      <dgm:spPr/>
      <dgm:t>
        <a:bodyPr/>
        <a:lstStyle/>
        <a:p>
          <a:endParaRPr lang="ru-RU"/>
        </a:p>
      </dgm:t>
    </dgm:pt>
    <dgm:pt modelId="{AE98ED11-A848-4DBF-AE1B-0207EA0DEA00}" type="sibTrans" cxnId="{31540801-1C25-4563-A5E9-22D2623EBA34}">
      <dgm:prSet/>
      <dgm:spPr/>
      <dgm:t>
        <a:bodyPr/>
        <a:lstStyle/>
        <a:p>
          <a:endParaRPr lang="ru-RU"/>
        </a:p>
      </dgm:t>
    </dgm:pt>
    <dgm:pt modelId="{920C79FB-9368-4062-9910-207A63B93FBD}">
      <dgm:prSet phldrT="[Текст]"/>
      <dgm:spPr>
        <a:solidFill>
          <a:schemeClr val="tx2"/>
        </a:solidFill>
      </dgm:spPr>
      <dgm:t>
        <a:bodyPr/>
        <a:lstStyle/>
        <a:p>
          <a:r>
            <a:rPr lang="ru-RU"/>
            <a:t>Обработка в бухгалтерии</a:t>
          </a:r>
        </a:p>
      </dgm:t>
    </dgm:pt>
    <dgm:pt modelId="{F5650FA4-677A-4185-B0EB-A1468769769F}" type="parTrans" cxnId="{4213ED33-98B2-4C4C-B5A2-82DD01998926}">
      <dgm:prSet/>
      <dgm:spPr/>
      <dgm:t>
        <a:bodyPr/>
        <a:lstStyle/>
        <a:p>
          <a:endParaRPr lang="ru-RU"/>
        </a:p>
      </dgm:t>
    </dgm:pt>
    <dgm:pt modelId="{8F456E5E-3524-408E-9928-0C92FCB52A3A}" type="sibTrans" cxnId="{4213ED33-98B2-4C4C-B5A2-82DD01998926}">
      <dgm:prSet/>
      <dgm:spPr/>
      <dgm:t>
        <a:bodyPr/>
        <a:lstStyle/>
        <a:p>
          <a:endParaRPr lang="ru-RU"/>
        </a:p>
      </dgm:t>
    </dgm:pt>
    <dgm:pt modelId="{48662044-2067-4919-A475-2D8FD2E0AB0D}">
      <dgm:prSet phldrT="[Текст]"/>
      <dgm:spPr/>
      <dgm:t>
        <a:bodyPr/>
        <a:lstStyle/>
        <a:p>
          <a:r>
            <a:rPr lang="ru-RU">
              <a:solidFill>
                <a:srgbClr val="FF0000"/>
              </a:solidFill>
            </a:rPr>
            <a:t>Сформировать расходное раписание</a:t>
          </a:r>
        </a:p>
      </dgm:t>
    </dgm:pt>
    <dgm:pt modelId="{431A0AB9-62C7-43C2-8762-7F478F627927}" type="sibTrans" cxnId="{245A1F48-FDA8-4B8A-9A45-AB054D949C9F}">
      <dgm:prSet/>
      <dgm:spPr/>
      <dgm:t>
        <a:bodyPr/>
        <a:lstStyle/>
        <a:p>
          <a:endParaRPr lang="ru-RU"/>
        </a:p>
      </dgm:t>
    </dgm:pt>
    <dgm:pt modelId="{0A46DABA-EE89-4E58-BA89-70D94E2FF14F}" type="parTrans" cxnId="{245A1F48-FDA8-4B8A-9A45-AB054D949C9F}">
      <dgm:prSet/>
      <dgm:spPr/>
      <dgm:t>
        <a:bodyPr/>
        <a:lstStyle/>
        <a:p>
          <a:endParaRPr lang="ru-RU"/>
        </a:p>
      </dgm:t>
    </dgm:pt>
    <dgm:pt modelId="{0C800A56-5FA0-4385-B0D2-94DDA7EEA567}">
      <dgm:prSet phldrT="[Текст]"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42B86912-203B-4EA6-B05C-DC992F5102AD}" type="parTrans" cxnId="{C030565F-CE2E-458C-8A2F-52883C41E84A}">
      <dgm:prSet/>
      <dgm:spPr/>
      <dgm:t>
        <a:bodyPr/>
        <a:lstStyle/>
        <a:p>
          <a:endParaRPr lang="ru-RU"/>
        </a:p>
      </dgm:t>
    </dgm:pt>
    <dgm:pt modelId="{A9B34811-6835-4D93-AD7B-6BEF9C1A79D5}" type="sibTrans" cxnId="{C030565F-CE2E-458C-8A2F-52883C41E84A}">
      <dgm:prSet/>
      <dgm:spPr/>
      <dgm:t>
        <a:bodyPr/>
        <a:lstStyle/>
        <a:p>
          <a:endParaRPr lang="ru-RU"/>
        </a:p>
      </dgm:t>
    </dgm:pt>
    <dgm:pt modelId="{83931F8D-5E75-4922-BCBE-C8F8D7DC3DED}">
      <dgm:prSet/>
      <dgm:spPr/>
      <dgm:t>
        <a:bodyPr/>
        <a:lstStyle/>
        <a:p>
          <a:r>
            <a:rPr lang="ru-RU">
              <a:solidFill>
                <a:srgbClr val="FF0000"/>
              </a:solidFill>
            </a:rPr>
            <a:t>Обработка Расходного расписания</a:t>
          </a:r>
        </a:p>
      </dgm:t>
    </dgm:pt>
    <dgm:pt modelId="{90122E95-CEFA-484B-9FFC-347C31DC7F96}" type="parTrans" cxnId="{2ECD5E9D-0600-4B75-AE36-EB04C63730D4}">
      <dgm:prSet/>
      <dgm:spPr/>
    </dgm:pt>
    <dgm:pt modelId="{41D8C722-8BF3-4425-B55B-92FFF7CD4CB0}" type="sibTrans" cxnId="{2ECD5E9D-0600-4B75-AE36-EB04C63730D4}">
      <dgm:prSet/>
      <dgm:spPr/>
    </dgm:pt>
    <dgm:pt modelId="{C85AD0B9-2551-4E03-A077-4CA65A58BFAE}" type="pres">
      <dgm:prSet presAssocID="{8E57AAC7-29F0-4919-9C8A-F9FB25D94410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7E884B5-AAC6-4199-A814-BFEC43C91296}" type="pres">
      <dgm:prSet presAssocID="{85008944-F54A-4428-81AB-7B2E4A15221C}" presName="composite" presStyleCnt="0"/>
      <dgm:spPr/>
      <dgm:t>
        <a:bodyPr/>
        <a:lstStyle/>
        <a:p>
          <a:endParaRPr lang="ru-RU"/>
        </a:p>
      </dgm:t>
    </dgm:pt>
    <dgm:pt modelId="{810DA8ED-0F7B-4EA6-87C2-86E1DA37957D}" type="pres">
      <dgm:prSet presAssocID="{85008944-F54A-4428-81AB-7B2E4A15221C}" presName="par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CB2D29-7B90-4EE8-BB32-4210F35F180B}" type="pres">
      <dgm:prSet presAssocID="{85008944-F54A-4428-81AB-7B2E4A15221C}" presName="parSh" presStyleLbl="node1" presStyleIdx="0" presStyleCnt="5" custLinFactNeighborX="-220" custLinFactNeighborY="-969"/>
      <dgm:spPr/>
      <dgm:t>
        <a:bodyPr/>
        <a:lstStyle/>
        <a:p>
          <a:endParaRPr lang="ru-RU"/>
        </a:p>
      </dgm:t>
    </dgm:pt>
    <dgm:pt modelId="{EB0B2D3A-C9F8-4C4D-BD70-6A39F58BF967}" type="pres">
      <dgm:prSet presAssocID="{85008944-F54A-4428-81AB-7B2E4A15221C}" presName="desTx" presStyleLbl="fgAcc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997992-D510-4064-981F-6018E3067411}" type="pres">
      <dgm:prSet presAssocID="{3FFBB4CF-3446-4DD3-A7DA-582B7A2F3C4F}" presName="sibTrans" presStyleLbl="sibTrans2D1" presStyleIdx="0" presStyleCnt="4"/>
      <dgm:spPr/>
      <dgm:t>
        <a:bodyPr/>
        <a:lstStyle/>
        <a:p>
          <a:endParaRPr lang="ru-RU"/>
        </a:p>
      </dgm:t>
    </dgm:pt>
    <dgm:pt modelId="{B236CF19-E531-4C2B-B235-D8F0009D3FE1}" type="pres">
      <dgm:prSet presAssocID="{3FFBB4CF-3446-4DD3-A7DA-582B7A2F3C4F}" presName="connTx" presStyleLbl="sibTrans2D1" presStyleIdx="0" presStyleCnt="4"/>
      <dgm:spPr/>
      <dgm:t>
        <a:bodyPr/>
        <a:lstStyle/>
        <a:p>
          <a:endParaRPr lang="ru-RU"/>
        </a:p>
      </dgm:t>
    </dgm:pt>
    <dgm:pt modelId="{0752BF60-6763-406D-9D47-EC428C6E496B}" type="pres">
      <dgm:prSet presAssocID="{1FDDF2A9-E623-4806-AFBF-24A9837CE628}" presName="composite" presStyleCnt="0"/>
      <dgm:spPr/>
      <dgm:t>
        <a:bodyPr/>
        <a:lstStyle/>
        <a:p>
          <a:endParaRPr lang="ru-RU"/>
        </a:p>
      </dgm:t>
    </dgm:pt>
    <dgm:pt modelId="{1A4A93F3-5B0F-47FD-ABE9-7FF7EFE7BA04}" type="pres">
      <dgm:prSet presAssocID="{1FDDF2A9-E623-4806-AFBF-24A9837CE628}" presName="par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18E180-C5AD-4C9F-8808-B98490C82ABE}" type="pres">
      <dgm:prSet presAssocID="{1FDDF2A9-E623-4806-AFBF-24A9837CE628}" presName="parSh" presStyleLbl="node1" presStyleIdx="1" presStyleCnt="5"/>
      <dgm:spPr/>
      <dgm:t>
        <a:bodyPr/>
        <a:lstStyle/>
        <a:p>
          <a:endParaRPr lang="ru-RU"/>
        </a:p>
      </dgm:t>
    </dgm:pt>
    <dgm:pt modelId="{6093103C-0830-4D2A-82CF-AC47D9E98E8F}" type="pres">
      <dgm:prSet presAssocID="{1FDDF2A9-E623-4806-AFBF-24A9837CE628}" presName="desTx" presStyleLbl="fgAcc1" presStyleIdx="1" presStyleCnt="5" custAng="0" custFlipHor="1" custScaleX="108931" custScaleY="86617" custLinFactX="84207" custLinFactNeighborX="100000" custLinFactNeighborY="-55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805A95-C6E8-40FA-B14F-9B7335A6D440}" type="pres">
      <dgm:prSet presAssocID="{AEAE8873-267F-43EB-99DC-E93B04A18DB7}" presName="sibTrans" presStyleLbl="sibTrans2D1" presStyleIdx="1" presStyleCnt="4"/>
      <dgm:spPr/>
      <dgm:t>
        <a:bodyPr/>
        <a:lstStyle/>
        <a:p>
          <a:endParaRPr lang="ru-RU"/>
        </a:p>
      </dgm:t>
    </dgm:pt>
    <dgm:pt modelId="{7816ADED-2775-47EB-8649-653379D3651B}" type="pres">
      <dgm:prSet presAssocID="{AEAE8873-267F-43EB-99DC-E93B04A18DB7}" presName="connTx" presStyleLbl="sibTrans2D1" presStyleIdx="1" presStyleCnt="4"/>
      <dgm:spPr/>
      <dgm:t>
        <a:bodyPr/>
        <a:lstStyle/>
        <a:p>
          <a:endParaRPr lang="ru-RU"/>
        </a:p>
      </dgm:t>
    </dgm:pt>
    <dgm:pt modelId="{BE7F459C-4405-4694-B52E-5C7EE4327226}" type="pres">
      <dgm:prSet presAssocID="{BB0773E4-B231-438D-B321-22429D8ABCEF}" presName="composite" presStyleCnt="0"/>
      <dgm:spPr/>
      <dgm:t>
        <a:bodyPr/>
        <a:lstStyle/>
        <a:p>
          <a:endParaRPr lang="ru-RU"/>
        </a:p>
      </dgm:t>
    </dgm:pt>
    <dgm:pt modelId="{436661A0-A883-4E54-BFBC-389045D7FFEC}" type="pres">
      <dgm:prSet presAssocID="{BB0773E4-B231-438D-B321-22429D8ABCEF}" presName="parTx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300D65-9ADB-49E8-9C83-465071186270}" type="pres">
      <dgm:prSet presAssocID="{BB0773E4-B231-438D-B321-22429D8ABCEF}" presName="parSh" presStyleLbl="node1" presStyleIdx="2" presStyleCnt="5"/>
      <dgm:spPr/>
      <dgm:t>
        <a:bodyPr/>
        <a:lstStyle/>
        <a:p>
          <a:endParaRPr lang="ru-RU"/>
        </a:p>
      </dgm:t>
    </dgm:pt>
    <dgm:pt modelId="{31E17F00-D17F-4A09-BD1E-361754653249}" type="pres">
      <dgm:prSet presAssocID="{BB0773E4-B231-438D-B321-22429D8ABCEF}" presName="desTx" presStyleLbl="fgAcc1" presStyleIdx="2" presStyleCnt="5">
        <dgm:presLayoutVars>
          <dgm:bulletEnabled val="1"/>
        </dgm:presLayoutVars>
      </dgm:prSet>
      <dgm:spPr>
        <a:noFill/>
        <a:ln>
          <a:noFill/>
        </a:ln>
      </dgm:spPr>
      <dgm:t>
        <a:bodyPr/>
        <a:lstStyle/>
        <a:p>
          <a:endParaRPr lang="ru-RU"/>
        </a:p>
      </dgm:t>
    </dgm:pt>
    <dgm:pt modelId="{17A8A613-F040-4D87-B8D2-9A0DA0D582F4}" type="pres">
      <dgm:prSet presAssocID="{71591FC1-49A2-4FE8-88AE-556D09828DE9}" presName="sibTrans" presStyleLbl="sibTrans2D1" presStyleIdx="2" presStyleCnt="4"/>
      <dgm:spPr/>
      <dgm:t>
        <a:bodyPr/>
        <a:lstStyle/>
        <a:p>
          <a:endParaRPr lang="ru-RU"/>
        </a:p>
      </dgm:t>
    </dgm:pt>
    <dgm:pt modelId="{DDF0FD17-0C64-41BF-B4C1-9BA0B6F4B728}" type="pres">
      <dgm:prSet presAssocID="{71591FC1-49A2-4FE8-88AE-556D09828DE9}" presName="connTx" presStyleLbl="sibTrans2D1" presStyleIdx="2" presStyleCnt="4"/>
      <dgm:spPr/>
      <dgm:t>
        <a:bodyPr/>
        <a:lstStyle/>
        <a:p>
          <a:endParaRPr lang="ru-RU"/>
        </a:p>
      </dgm:t>
    </dgm:pt>
    <dgm:pt modelId="{CDFD1C81-CE4C-4B4C-A193-7DCFAE01C39C}" type="pres">
      <dgm:prSet presAssocID="{920C79FB-9368-4062-9910-207A63B93FBD}" presName="composite" presStyleCnt="0"/>
      <dgm:spPr/>
      <dgm:t>
        <a:bodyPr/>
        <a:lstStyle/>
        <a:p>
          <a:endParaRPr lang="ru-RU"/>
        </a:p>
      </dgm:t>
    </dgm:pt>
    <dgm:pt modelId="{0893F172-9469-402E-AF89-18D66267E109}" type="pres">
      <dgm:prSet presAssocID="{920C79FB-9368-4062-9910-207A63B93FBD}" presName="parTx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A7767B-19F3-46B2-8A1F-7BC52DA6BC08}" type="pres">
      <dgm:prSet presAssocID="{920C79FB-9368-4062-9910-207A63B93FBD}" presName="parSh" presStyleLbl="node1" presStyleIdx="3" presStyleCnt="5"/>
      <dgm:spPr/>
      <dgm:t>
        <a:bodyPr/>
        <a:lstStyle/>
        <a:p>
          <a:endParaRPr lang="ru-RU"/>
        </a:p>
      </dgm:t>
    </dgm:pt>
    <dgm:pt modelId="{7FC8A69B-E761-4C5F-841D-D497EBFC81D6}" type="pres">
      <dgm:prSet presAssocID="{920C79FB-9368-4062-9910-207A63B93FBD}" presName="desTx" presStyleLbl="fgAcc1" presStyleIdx="3" presStyleCnt="5" custScaleX="97382" custScaleY="79145" custLinFactNeighborX="64785" custLinFactNeighborY="282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D7FAB25-9DE3-4AC6-8EE3-C50188B1AEBE}" type="pres">
      <dgm:prSet presAssocID="{8F456E5E-3524-408E-9928-0C92FCB52A3A}" presName="sibTrans" presStyleLbl="sibTrans2D1" presStyleIdx="3" presStyleCnt="4"/>
      <dgm:spPr/>
      <dgm:t>
        <a:bodyPr/>
        <a:lstStyle/>
        <a:p>
          <a:endParaRPr lang="ru-RU"/>
        </a:p>
      </dgm:t>
    </dgm:pt>
    <dgm:pt modelId="{53F919BF-E905-4D4F-8A0B-D8720D9B7B10}" type="pres">
      <dgm:prSet presAssocID="{8F456E5E-3524-408E-9928-0C92FCB52A3A}" presName="connTx" presStyleLbl="sibTrans2D1" presStyleIdx="3" presStyleCnt="4"/>
      <dgm:spPr/>
      <dgm:t>
        <a:bodyPr/>
        <a:lstStyle/>
        <a:p>
          <a:endParaRPr lang="ru-RU"/>
        </a:p>
      </dgm:t>
    </dgm:pt>
    <dgm:pt modelId="{131F0E22-A8C7-43E2-BD37-D43CFAF1217A}" type="pres">
      <dgm:prSet presAssocID="{190D54D6-09BD-4078-A25F-2798BA09B975}" presName="composite" presStyleCnt="0"/>
      <dgm:spPr/>
      <dgm:t>
        <a:bodyPr/>
        <a:lstStyle/>
        <a:p>
          <a:endParaRPr lang="ru-RU"/>
        </a:p>
      </dgm:t>
    </dgm:pt>
    <dgm:pt modelId="{A016EC4D-EDD5-45AF-B762-FFF0CAFF7E05}" type="pres">
      <dgm:prSet presAssocID="{190D54D6-09BD-4078-A25F-2798BA09B975}" presName="parTx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29ED44-5BAC-4277-BEC4-C7B7A1A40CD5}" type="pres">
      <dgm:prSet presAssocID="{190D54D6-09BD-4078-A25F-2798BA09B975}" presName="parSh" presStyleLbl="node1" presStyleIdx="4" presStyleCnt="5"/>
      <dgm:spPr/>
      <dgm:t>
        <a:bodyPr/>
        <a:lstStyle/>
        <a:p>
          <a:endParaRPr lang="ru-RU"/>
        </a:p>
      </dgm:t>
    </dgm:pt>
    <dgm:pt modelId="{99003393-3331-45A6-9F79-80BC3092B380}" type="pres">
      <dgm:prSet presAssocID="{190D54D6-09BD-4078-A25F-2798BA09B975}" presName="desTx" presStyleLbl="fgAcc1" presStyleIdx="4" presStyleCnt="5">
        <dgm:presLayoutVars>
          <dgm:bulletEnabled val="1"/>
        </dgm:presLayoutVars>
      </dgm:prSet>
      <dgm:spPr>
        <a:noFill/>
        <a:ln>
          <a:noFill/>
        </a:ln>
      </dgm:spPr>
      <dgm:t>
        <a:bodyPr/>
        <a:lstStyle/>
        <a:p>
          <a:endParaRPr lang="ru-RU"/>
        </a:p>
      </dgm:t>
    </dgm:pt>
  </dgm:ptLst>
  <dgm:cxnLst>
    <dgm:cxn modelId="{245A1F48-FDA8-4B8A-9A45-AB054D949C9F}" srcId="{1FDDF2A9-E623-4806-AFBF-24A9837CE628}" destId="{48662044-2067-4919-A475-2D8FD2E0AB0D}" srcOrd="1" destOrd="0" parTransId="{0A46DABA-EE89-4E58-BA89-70D94E2FF14F}" sibTransId="{431A0AB9-62C7-43C2-8762-7F478F627927}"/>
    <dgm:cxn modelId="{12E9740F-C3D9-4B08-B88D-F609EB8EEF62}" type="presOf" srcId="{1FDDF2A9-E623-4806-AFBF-24A9837CE628}" destId="{1A4A93F3-5B0F-47FD-ABE9-7FF7EFE7BA04}" srcOrd="0" destOrd="0" presId="urn:microsoft.com/office/officeart/2005/8/layout/process3"/>
    <dgm:cxn modelId="{2FC17FB6-F8DA-4D9A-A25E-C4684AE3BBFF}" type="presOf" srcId="{8F456E5E-3524-408E-9928-0C92FCB52A3A}" destId="{AD7FAB25-9DE3-4AC6-8EE3-C50188B1AEBE}" srcOrd="0" destOrd="0" presId="urn:microsoft.com/office/officeart/2005/8/layout/process3"/>
    <dgm:cxn modelId="{DB67A84E-5091-40F9-AC26-2056A335055B}" type="presOf" srcId="{190D54D6-09BD-4078-A25F-2798BA09B975}" destId="{A016EC4D-EDD5-45AF-B762-FFF0CAFF7E05}" srcOrd="0" destOrd="0" presId="urn:microsoft.com/office/officeart/2005/8/layout/process3"/>
    <dgm:cxn modelId="{4FC90E2B-5BF5-4BD5-AD8B-69FBD8E41FA4}" type="presOf" srcId="{85008944-F54A-4428-81AB-7B2E4A15221C}" destId="{810DA8ED-0F7B-4EA6-87C2-86E1DA37957D}" srcOrd="0" destOrd="0" presId="urn:microsoft.com/office/officeart/2005/8/layout/process3"/>
    <dgm:cxn modelId="{D43087A1-1F70-4B80-AF33-0354784F519A}" type="presOf" srcId="{83931F8D-5E75-4922-BCBE-C8F8D7DC3DED}" destId="{7FC8A69B-E761-4C5F-841D-D497EBFC81D6}" srcOrd="0" destOrd="0" presId="urn:microsoft.com/office/officeart/2005/8/layout/process3"/>
    <dgm:cxn modelId="{25A45CAB-C8E6-4BD6-AB62-7885484F1E1C}" type="presOf" srcId="{AEAE8873-267F-43EB-99DC-E93B04A18DB7}" destId="{D7805A95-C6E8-40FA-B14F-9B7335A6D440}" srcOrd="0" destOrd="0" presId="urn:microsoft.com/office/officeart/2005/8/layout/process3"/>
    <dgm:cxn modelId="{C030565F-CE2E-458C-8A2F-52883C41E84A}" srcId="{1FDDF2A9-E623-4806-AFBF-24A9837CE628}" destId="{0C800A56-5FA0-4385-B0D2-94DDA7EEA567}" srcOrd="0" destOrd="0" parTransId="{42B86912-203B-4EA6-B05C-DC992F5102AD}" sibTransId="{A9B34811-6835-4D93-AD7B-6BEF9C1A79D5}"/>
    <dgm:cxn modelId="{E6B29ABA-6A52-4202-9B1F-FCD874BC6E26}" type="presOf" srcId="{71591FC1-49A2-4FE8-88AE-556D09828DE9}" destId="{17A8A613-F040-4D87-B8D2-9A0DA0D582F4}" srcOrd="0" destOrd="0" presId="urn:microsoft.com/office/officeart/2005/8/layout/process3"/>
    <dgm:cxn modelId="{22910638-17DF-4CC6-9838-8FD6AA272006}" type="presOf" srcId="{71591FC1-49A2-4FE8-88AE-556D09828DE9}" destId="{DDF0FD17-0C64-41BF-B4C1-9BA0B6F4B728}" srcOrd="1" destOrd="0" presId="urn:microsoft.com/office/officeart/2005/8/layout/process3"/>
    <dgm:cxn modelId="{5488BC98-8998-47BB-AED9-842DBB754821}" type="presOf" srcId="{8E57AAC7-29F0-4919-9C8A-F9FB25D94410}" destId="{C85AD0B9-2551-4E03-A077-4CA65A58BFAE}" srcOrd="0" destOrd="0" presId="urn:microsoft.com/office/officeart/2005/8/layout/process3"/>
    <dgm:cxn modelId="{A6F20832-07FE-4C0A-AE61-99AFA61D42B4}" type="presOf" srcId="{AEAE8873-267F-43EB-99DC-E93B04A18DB7}" destId="{7816ADED-2775-47EB-8649-653379D3651B}" srcOrd="1" destOrd="0" presId="urn:microsoft.com/office/officeart/2005/8/layout/process3"/>
    <dgm:cxn modelId="{2ECD5E9D-0600-4B75-AE36-EB04C63730D4}" srcId="{920C79FB-9368-4062-9910-207A63B93FBD}" destId="{83931F8D-5E75-4922-BCBE-C8F8D7DC3DED}" srcOrd="0" destOrd="0" parTransId="{90122E95-CEFA-484B-9FFC-347C31DC7F96}" sibTransId="{41D8C722-8BF3-4425-B55B-92FFF7CD4CB0}"/>
    <dgm:cxn modelId="{31540801-1C25-4563-A5E9-22D2623EBA34}" srcId="{8E57AAC7-29F0-4919-9C8A-F9FB25D94410}" destId="{190D54D6-09BD-4078-A25F-2798BA09B975}" srcOrd="4" destOrd="0" parTransId="{62B47F40-ED1C-46D3-B635-384EBA6AC119}" sibTransId="{AE98ED11-A848-4DBF-AE1B-0207EA0DEA00}"/>
    <dgm:cxn modelId="{BA69CDCF-0216-4AE8-B8EA-C36EA60613AD}" type="presOf" srcId="{3FFBB4CF-3446-4DD3-A7DA-582B7A2F3C4F}" destId="{B236CF19-E531-4C2B-B235-D8F0009D3FE1}" srcOrd="1" destOrd="0" presId="urn:microsoft.com/office/officeart/2005/8/layout/process3"/>
    <dgm:cxn modelId="{91181B75-0968-4C7A-BE0A-9FBC44DCBBA2}" srcId="{8E57AAC7-29F0-4919-9C8A-F9FB25D94410}" destId="{85008944-F54A-4428-81AB-7B2E4A15221C}" srcOrd="0" destOrd="0" parTransId="{69E69494-6C9A-4FEE-A44B-2D3DB0D448A8}" sibTransId="{3FFBB4CF-3446-4DD3-A7DA-582B7A2F3C4F}"/>
    <dgm:cxn modelId="{09DB1CCF-3B70-4450-8B87-C40F95BA10A7}" type="presOf" srcId="{920C79FB-9368-4062-9910-207A63B93FBD}" destId="{83A7767B-19F3-46B2-8A1F-7BC52DA6BC08}" srcOrd="1" destOrd="0" presId="urn:microsoft.com/office/officeart/2005/8/layout/process3"/>
    <dgm:cxn modelId="{1220CFDA-0B6B-491F-9489-A6C8F190DFBF}" type="presOf" srcId="{1FDDF2A9-E623-4806-AFBF-24A9837CE628}" destId="{B118E180-C5AD-4C9F-8808-B98490C82ABE}" srcOrd="1" destOrd="0" presId="urn:microsoft.com/office/officeart/2005/8/layout/process3"/>
    <dgm:cxn modelId="{1DA44F95-6461-48DC-9DCC-AC76DA7F9A2B}" type="presOf" srcId="{85008944-F54A-4428-81AB-7B2E4A15221C}" destId="{4FCB2D29-7B90-4EE8-BB32-4210F35F180B}" srcOrd="1" destOrd="0" presId="urn:microsoft.com/office/officeart/2005/8/layout/process3"/>
    <dgm:cxn modelId="{99B287A4-ED2F-491E-A748-1279DB041993}" type="presOf" srcId="{BB0773E4-B231-438D-B321-22429D8ABCEF}" destId="{60300D65-9ADB-49E8-9C83-465071186270}" srcOrd="1" destOrd="0" presId="urn:microsoft.com/office/officeart/2005/8/layout/process3"/>
    <dgm:cxn modelId="{3A58617D-FD83-45D3-BE5C-371160699659}" type="presOf" srcId="{48662044-2067-4919-A475-2D8FD2E0AB0D}" destId="{6093103C-0830-4D2A-82CF-AC47D9E98E8F}" srcOrd="0" destOrd="1" presId="urn:microsoft.com/office/officeart/2005/8/layout/process3"/>
    <dgm:cxn modelId="{EC67993B-BE9E-4A7D-ADD3-A114DD8BBE89}" type="presOf" srcId="{BB0773E4-B231-438D-B321-22429D8ABCEF}" destId="{436661A0-A883-4E54-BFBC-389045D7FFEC}" srcOrd="0" destOrd="0" presId="urn:microsoft.com/office/officeart/2005/8/layout/process3"/>
    <dgm:cxn modelId="{286AF66C-34BD-4A73-B827-E616AC88EAD9}" srcId="{8E57AAC7-29F0-4919-9C8A-F9FB25D94410}" destId="{1FDDF2A9-E623-4806-AFBF-24A9837CE628}" srcOrd="1" destOrd="0" parTransId="{30E44C13-E46B-40E6-9C46-70C4832C0C7A}" sibTransId="{AEAE8873-267F-43EB-99DC-E93B04A18DB7}"/>
    <dgm:cxn modelId="{2B6788C9-86EC-449B-A216-3FFD0BBF5F7B}" type="presOf" srcId="{190D54D6-09BD-4078-A25F-2798BA09B975}" destId="{C229ED44-5BAC-4277-BEC4-C7B7A1A40CD5}" srcOrd="1" destOrd="0" presId="urn:microsoft.com/office/officeart/2005/8/layout/process3"/>
    <dgm:cxn modelId="{816AE0E0-C5D9-42C1-91E0-5B2FDCC2E3AB}" type="presOf" srcId="{8F456E5E-3524-408E-9928-0C92FCB52A3A}" destId="{53F919BF-E905-4D4F-8A0B-D8720D9B7B10}" srcOrd="1" destOrd="0" presId="urn:microsoft.com/office/officeart/2005/8/layout/process3"/>
    <dgm:cxn modelId="{7FCF3A94-DAEE-477E-A80A-F683751CD56B}" type="presOf" srcId="{0C800A56-5FA0-4385-B0D2-94DDA7EEA567}" destId="{6093103C-0830-4D2A-82CF-AC47D9E98E8F}" srcOrd="0" destOrd="0" presId="urn:microsoft.com/office/officeart/2005/8/layout/process3"/>
    <dgm:cxn modelId="{1506C280-85BD-4518-A626-BB174F49D174}" type="presOf" srcId="{920C79FB-9368-4062-9910-207A63B93FBD}" destId="{0893F172-9469-402E-AF89-18D66267E109}" srcOrd="0" destOrd="0" presId="urn:microsoft.com/office/officeart/2005/8/layout/process3"/>
    <dgm:cxn modelId="{97A68617-7A6D-41F0-8EEB-A3987D371883}" type="presOf" srcId="{3FFBB4CF-3446-4DD3-A7DA-582B7A2F3C4F}" destId="{20997992-D510-4064-981F-6018E3067411}" srcOrd="0" destOrd="0" presId="urn:microsoft.com/office/officeart/2005/8/layout/process3"/>
    <dgm:cxn modelId="{33D9E2E1-9CAC-4C03-86B2-CAADD42C034D}" srcId="{85008944-F54A-4428-81AB-7B2E4A15221C}" destId="{C46FD1A4-B865-42DE-9DF6-603B9A3F3B8B}" srcOrd="0" destOrd="0" parTransId="{58BA2122-C078-4816-A887-B8FDA189A773}" sibTransId="{82454554-CD68-48EB-B8D1-9A9E19B314D7}"/>
    <dgm:cxn modelId="{1D2B2F8D-A972-46E0-B137-AEE8BD1570D3}" type="presOf" srcId="{C46FD1A4-B865-42DE-9DF6-603B9A3F3B8B}" destId="{EB0B2D3A-C9F8-4C4D-BD70-6A39F58BF967}" srcOrd="0" destOrd="0" presId="urn:microsoft.com/office/officeart/2005/8/layout/process3"/>
    <dgm:cxn modelId="{4213ED33-98B2-4C4C-B5A2-82DD01998926}" srcId="{8E57AAC7-29F0-4919-9C8A-F9FB25D94410}" destId="{920C79FB-9368-4062-9910-207A63B93FBD}" srcOrd="3" destOrd="0" parTransId="{F5650FA4-677A-4185-B0EB-A1468769769F}" sibTransId="{8F456E5E-3524-408E-9928-0C92FCB52A3A}"/>
    <dgm:cxn modelId="{D5CF76C4-704D-4E72-B0D5-E59086D9B0F6}" srcId="{8E57AAC7-29F0-4919-9C8A-F9FB25D94410}" destId="{BB0773E4-B231-438D-B321-22429D8ABCEF}" srcOrd="2" destOrd="0" parTransId="{74E24C85-6D1D-4499-8089-166F254C1C12}" sibTransId="{71591FC1-49A2-4FE8-88AE-556D09828DE9}"/>
    <dgm:cxn modelId="{F95F4AA0-FCFD-4E46-87DE-C7C1FD37ACE1}" type="presParOf" srcId="{C85AD0B9-2551-4E03-A077-4CA65A58BFAE}" destId="{37E884B5-AAC6-4199-A814-BFEC43C91296}" srcOrd="0" destOrd="0" presId="urn:microsoft.com/office/officeart/2005/8/layout/process3"/>
    <dgm:cxn modelId="{5D908CFE-88B3-4B63-A7CE-077AF4AB9540}" type="presParOf" srcId="{37E884B5-AAC6-4199-A814-BFEC43C91296}" destId="{810DA8ED-0F7B-4EA6-87C2-86E1DA37957D}" srcOrd="0" destOrd="0" presId="urn:microsoft.com/office/officeart/2005/8/layout/process3"/>
    <dgm:cxn modelId="{1AF0D05D-59C4-47BB-958F-4B216E1EE3CC}" type="presParOf" srcId="{37E884B5-AAC6-4199-A814-BFEC43C91296}" destId="{4FCB2D29-7B90-4EE8-BB32-4210F35F180B}" srcOrd="1" destOrd="0" presId="urn:microsoft.com/office/officeart/2005/8/layout/process3"/>
    <dgm:cxn modelId="{4DE7C876-1298-4617-8EFE-9CAD3E208FA5}" type="presParOf" srcId="{37E884B5-AAC6-4199-A814-BFEC43C91296}" destId="{EB0B2D3A-C9F8-4C4D-BD70-6A39F58BF967}" srcOrd="2" destOrd="0" presId="urn:microsoft.com/office/officeart/2005/8/layout/process3"/>
    <dgm:cxn modelId="{E9B484CC-1777-4171-B78A-2B8CB8ABB20C}" type="presParOf" srcId="{C85AD0B9-2551-4E03-A077-4CA65A58BFAE}" destId="{20997992-D510-4064-981F-6018E3067411}" srcOrd="1" destOrd="0" presId="urn:microsoft.com/office/officeart/2005/8/layout/process3"/>
    <dgm:cxn modelId="{B3479664-41CD-4886-B4B5-AFC4D8553244}" type="presParOf" srcId="{20997992-D510-4064-981F-6018E3067411}" destId="{B236CF19-E531-4C2B-B235-D8F0009D3FE1}" srcOrd="0" destOrd="0" presId="urn:microsoft.com/office/officeart/2005/8/layout/process3"/>
    <dgm:cxn modelId="{69205E4B-89DF-4C52-B38C-8850A57D97CA}" type="presParOf" srcId="{C85AD0B9-2551-4E03-A077-4CA65A58BFAE}" destId="{0752BF60-6763-406D-9D47-EC428C6E496B}" srcOrd="2" destOrd="0" presId="urn:microsoft.com/office/officeart/2005/8/layout/process3"/>
    <dgm:cxn modelId="{C13FFFE6-0015-4141-B31D-794C5AB58508}" type="presParOf" srcId="{0752BF60-6763-406D-9D47-EC428C6E496B}" destId="{1A4A93F3-5B0F-47FD-ABE9-7FF7EFE7BA04}" srcOrd="0" destOrd="0" presId="urn:microsoft.com/office/officeart/2005/8/layout/process3"/>
    <dgm:cxn modelId="{CF438EF6-621C-40DB-9F75-4FDED9163E12}" type="presParOf" srcId="{0752BF60-6763-406D-9D47-EC428C6E496B}" destId="{B118E180-C5AD-4C9F-8808-B98490C82ABE}" srcOrd="1" destOrd="0" presId="urn:microsoft.com/office/officeart/2005/8/layout/process3"/>
    <dgm:cxn modelId="{50F810E0-3EED-4F06-9DD8-8FFEC6728CB3}" type="presParOf" srcId="{0752BF60-6763-406D-9D47-EC428C6E496B}" destId="{6093103C-0830-4D2A-82CF-AC47D9E98E8F}" srcOrd="2" destOrd="0" presId="urn:microsoft.com/office/officeart/2005/8/layout/process3"/>
    <dgm:cxn modelId="{CF6FB16C-06AA-48D1-9526-A19A3A49FB47}" type="presParOf" srcId="{C85AD0B9-2551-4E03-A077-4CA65A58BFAE}" destId="{D7805A95-C6E8-40FA-B14F-9B7335A6D440}" srcOrd="3" destOrd="0" presId="urn:microsoft.com/office/officeart/2005/8/layout/process3"/>
    <dgm:cxn modelId="{EF026601-1F5C-44FF-AB08-0DA9FDAA397F}" type="presParOf" srcId="{D7805A95-C6E8-40FA-B14F-9B7335A6D440}" destId="{7816ADED-2775-47EB-8649-653379D3651B}" srcOrd="0" destOrd="0" presId="urn:microsoft.com/office/officeart/2005/8/layout/process3"/>
    <dgm:cxn modelId="{6C7D5549-70DE-48FE-92AB-6126EBBDDD1B}" type="presParOf" srcId="{C85AD0B9-2551-4E03-A077-4CA65A58BFAE}" destId="{BE7F459C-4405-4694-B52E-5C7EE4327226}" srcOrd="4" destOrd="0" presId="urn:microsoft.com/office/officeart/2005/8/layout/process3"/>
    <dgm:cxn modelId="{2D5E07CA-5B9A-4A2A-9557-811130D59A6F}" type="presParOf" srcId="{BE7F459C-4405-4694-B52E-5C7EE4327226}" destId="{436661A0-A883-4E54-BFBC-389045D7FFEC}" srcOrd="0" destOrd="0" presId="urn:microsoft.com/office/officeart/2005/8/layout/process3"/>
    <dgm:cxn modelId="{7127B7BA-8A23-41B7-A7DE-9AC7F21CB4DF}" type="presParOf" srcId="{BE7F459C-4405-4694-B52E-5C7EE4327226}" destId="{60300D65-9ADB-49E8-9C83-465071186270}" srcOrd="1" destOrd="0" presId="urn:microsoft.com/office/officeart/2005/8/layout/process3"/>
    <dgm:cxn modelId="{5CD739AC-223F-48C7-B152-DB6056AC88ED}" type="presParOf" srcId="{BE7F459C-4405-4694-B52E-5C7EE4327226}" destId="{31E17F00-D17F-4A09-BD1E-361754653249}" srcOrd="2" destOrd="0" presId="urn:microsoft.com/office/officeart/2005/8/layout/process3"/>
    <dgm:cxn modelId="{C4D61048-7E93-4E82-BD40-E4A1D1FAD679}" type="presParOf" srcId="{C85AD0B9-2551-4E03-A077-4CA65A58BFAE}" destId="{17A8A613-F040-4D87-B8D2-9A0DA0D582F4}" srcOrd="5" destOrd="0" presId="urn:microsoft.com/office/officeart/2005/8/layout/process3"/>
    <dgm:cxn modelId="{FAEA8C68-F180-4F54-AC4E-746CD3E03E2B}" type="presParOf" srcId="{17A8A613-F040-4D87-B8D2-9A0DA0D582F4}" destId="{DDF0FD17-0C64-41BF-B4C1-9BA0B6F4B728}" srcOrd="0" destOrd="0" presId="urn:microsoft.com/office/officeart/2005/8/layout/process3"/>
    <dgm:cxn modelId="{41E9FDC7-4398-46A0-91CB-97A030F93D3A}" type="presParOf" srcId="{C85AD0B9-2551-4E03-A077-4CA65A58BFAE}" destId="{CDFD1C81-CE4C-4B4C-A193-7DCFAE01C39C}" srcOrd="6" destOrd="0" presId="urn:microsoft.com/office/officeart/2005/8/layout/process3"/>
    <dgm:cxn modelId="{9C9EA07F-2CF9-4A12-80BE-DC17BE96FBA2}" type="presParOf" srcId="{CDFD1C81-CE4C-4B4C-A193-7DCFAE01C39C}" destId="{0893F172-9469-402E-AF89-18D66267E109}" srcOrd="0" destOrd="0" presId="urn:microsoft.com/office/officeart/2005/8/layout/process3"/>
    <dgm:cxn modelId="{397B80FC-BC3B-41DE-AD65-EA80F42F1EA7}" type="presParOf" srcId="{CDFD1C81-CE4C-4B4C-A193-7DCFAE01C39C}" destId="{83A7767B-19F3-46B2-8A1F-7BC52DA6BC08}" srcOrd="1" destOrd="0" presId="urn:microsoft.com/office/officeart/2005/8/layout/process3"/>
    <dgm:cxn modelId="{153D433E-F8BA-41C1-9366-166A782589ED}" type="presParOf" srcId="{CDFD1C81-CE4C-4B4C-A193-7DCFAE01C39C}" destId="{7FC8A69B-E761-4C5F-841D-D497EBFC81D6}" srcOrd="2" destOrd="0" presId="urn:microsoft.com/office/officeart/2005/8/layout/process3"/>
    <dgm:cxn modelId="{436206EA-D23D-4933-86B1-D4C0F23101CA}" type="presParOf" srcId="{C85AD0B9-2551-4E03-A077-4CA65A58BFAE}" destId="{AD7FAB25-9DE3-4AC6-8EE3-C50188B1AEBE}" srcOrd="7" destOrd="0" presId="urn:microsoft.com/office/officeart/2005/8/layout/process3"/>
    <dgm:cxn modelId="{5C6F2063-2963-4E65-944F-AA1ABA98DCB8}" type="presParOf" srcId="{AD7FAB25-9DE3-4AC6-8EE3-C50188B1AEBE}" destId="{53F919BF-E905-4D4F-8A0B-D8720D9B7B10}" srcOrd="0" destOrd="0" presId="urn:microsoft.com/office/officeart/2005/8/layout/process3"/>
    <dgm:cxn modelId="{6DEFCAA7-AEFA-44D6-842E-52A423BE3A64}" type="presParOf" srcId="{C85AD0B9-2551-4E03-A077-4CA65A58BFAE}" destId="{131F0E22-A8C7-43E2-BD37-D43CFAF1217A}" srcOrd="8" destOrd="0" presId="urn:microsoft.com/office/officeart/2005/8/layout/process3"/>
    <dgm:cxn modelId="{2CF9D0B2-8CF9-4969-9815-510737481F2D}" type="presParOf" srcId="{131F0E22-A8C7-43E2-BD37-D43CFAF1217A}" destId="{A016EC4D-EDD5-45AF-B762-FFF0CAFF7E05}" srcOrd="0" destOrd="0" presId="urn:microsoft.com/office/officeart/2005/8/layout/process3"/>
    <dgm:cxn modelId="{D95735A9-F73B-446C-95A9-21FC9FBBDF87}" type="presParOf" srcId="{131F0E22-A8C7-43E2-BD37-D43CFAF1217A}" destId="{C229ED44-5BAC-4277-BEC4-C7B7A1A40CD5}" srcOrd="1" destOrd="0" presId="urn:microsoft.com/office/officeart/2005/8/layout/process3"/>
    <dgm:cxn modelId="{3CE16C9F-BDF1-4D00-B949-8B701BBDA955}" type="presParOf" srcId="{131F0E22-A8C7-43E2-BD37-D43CFAF1217A}" destId="{99003393-3331-45A6-9F79-80BC3092B380}" srcOrd="2" destOrd="0" presId="urn:microsoft.com/office/officeart/2005/8/layout/process3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CB2D29-7B90-4EE8-BB32-4210F35F180B}">
      <dsp:nvSpPr>
        <dsp:cNvPr id="0" name=""/>
        <dsp:cNvSpPr/>
      </dsp:nvSpPr>
      <dsp:spPr>
        <a:xfrm>
          <a:off x="0" y="256025"/>
          <a:ext cx="747453" cy="353836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190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Новый</a:t>
          </a:r>
        </a:p>
      </dsp:txBody>
      <dsp:txXfrm>
        <a:off x="0" y="256025"/>
        <a:ext cx="747453" cy="235890"/>
      </dsp:txXfrm>
    </dsp:sp>
    <dsp:sp modelId="{EB0B2D3A-C9F8-4C4D-BD70-6A39F58BF967}">
      <dsp:nvSpPr>
        <dsp:cNvPr id="0" name=""/>
        <dsp:cNvSpPr/>
      </dsp:nvSpPr>
      <dsp:spPr>
        <a:xfrm>
          <a:off x="153475" y="495345"/>
          <a:ext cx="747453" cy="4644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500" kern="1200"/>
            <a:t>Зарегистрировать</a:t>
          </a:r>
        </a:p>
      </dsp:txBody>
      <dsp:txXfrm>
        <a:off x="167077" y="508947"/>
        <a:ext cx="720249" cy="437196"/>
      </dsp:txXfrm>
    </dsp:sp>
    <dsp:sp modelId="{20997992-D510-4064-981F-6018E3067411}">
      <dsp:nvSpPr>
        <dsp:cNvPr id="0" name=""/>
        <dsp:cNvSpPr/>
      </dsp:nvSpPr>
      <dsp:spPr>
        <a:xfrm rot="54281">
          <a:off x="860845" y="290514"/>
          <a:ext cx="240452" cy="1860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860848" y="327292"/>
        <a:ext cx="184624" cy="111656"/>
      </dsp:txXfrm>
    </dsp:sp>
    <dsp:sp modelId="{B118E180-C5AD-4C9F-8808-B98490C82ABE}">
      <dsp:nvSpPr>
        <dsp:cNvPr id="0" name=""/>
        <dsp:cNvSpPr/>
      </dsp:nvSpPr>
      <dsp:spPr>
        <a:xfrm>
          <a:off x="1201081" y="274992"/>
          <a:ext cx="747453" cy="353836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190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Нет финансирования</a:t>
          </a:r>
        </a:p>
      </dsp:txBody>
      <dsp:txXfrm>
        <a:off x="1201081" y="274992"/>
        <a:ext cx="747453" cy="235890"/>
      </dsp:txXfrm>
    </dsp:sp>
    <dsp:sp modelId="{6093103C-0830-4D2A-82CF-AC47D9E98E8F}">
      <dsp:nvSpPr>
        <dsp:cNvPr id="0" name=""/>
        <dsp:cNvSpPr/>
      </dsp:nvSpPr>
      <dsp:spPr>
        <a:xfrm flipH="1">
          <a:off x="2697658" y="516355"/>
          <a:ext cx="814208" cy="4022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500" kern="1200">
            <a:solidFill>
              <a:srgbClr val="FF0000"/>
            </a:solidFill>
          </a:endParaRP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500" kern="1200">
              <a:solidFill>
                <a:srgbClr val="FF0000"/>
              </a:solidFill>
            </a:rPr>
            <a:t>Сформировать расходное раписание</a:t>
          </a:r>
        </a:p>
      </dsp:txBody>
      <dsp:txXfrm>
        <a:off x="2709439" y="528136"/>
        <a:ext cx="790646" cy="378687"/>
      </dsp:txXfrm>
    </dsp:sp>
    <dsp:sp modelId="{D7805A95-C6E8-40FA-B14F-9B7335A6D440}">
      <dsp:nvSpPr>
        <dsp:cNvPr id="0" name=""/>
        <dsp:cNvSpPr/>
      </dsp:nvSpPr>
      <dsp:spPr>
        <a:xfrm rot="21556719">
          <a:off x="2070180" y="292029"/>
          <a:ext cx="257930" cy="1860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2070182" y="329599"/>
        <a:ext cx="202102" cy="111656"/>
      </dsp:txXfrm>
    </dsp:sp>
    <dsp:sp modelId="{60300D65-9ADB-49E8-9C83-465071186270}">
      <dsp:nvSpPr>
        <dsp:cNvPr id="0" name=""/>
        <dsp:cNvSpPr/>
      </dsp:nvSpPr>
      <dsp:spPr>
        <a:xfrm>
          <a:off x="2435157" y="259454"/>
          <a:ext cx="747453" cy="353836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190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Ожидание включения в РР</a:t>
          </a:r>
        </a:p>
      </dsp:txBody>
      <dsp:txXfrm>
        <a:off x="2435157" y="259454"/>
        <a:ext cx="747453" cy="235890"/>
      </dsp:txXfrm>
    </dsp:sp>
    <dsp:sp modelId="{31E17F00-D17F-4A09-BD1E-361754653249}">
      <dsp:nvSpPr>
        <dsp:cNvPr id="0" name=""/>
        <dsp:cNvSpPr/>
      </dsp:nvSpPr>
      <dsp:spPr>
        <a:xfrm>
          <a:off x="2588250" y="495345"/>
          <a:ext cx="747453" cy="464400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7A8A613-F040-4D87-B8D2-9A0DA0D582F4}">
      <dsp:nvSpPr>
        <dsp:cNvPr id="0" name=""/>
        <dsp:cNvSpPr/>
      </dsp:nvSpPr>
      <dsp:spPr>
        <a:xfrm rot="69314">
          <a:off x="3295898" y="296596"/>
          <a:ext cx="240268" cy="1860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3295904" y="333252"/>
        <a:ext cx="184440" cy="111656"/>
      </dsp:txXfrm>
    </dsp:sp>
    <dsp:sp modelId="{83A7767B-19F3-46B2-8A1F-7BC52DA6BC08}">
      <dsp:nvSpPr>
        <dsp:cNvPr id="0" name=""/>
        <dsp:cNvSpPr/>
      </dsp:nvSpPr>
      <dsp:spPr>
        <a:xfrm>
          <a:off x="3635856" y="283667"/>
          <a:ext cx="747453" cy="353836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190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Обработка в бухгалтерии</a:t>
          </a:r>
        </a:p>
      </dsp:txBody>
      <dsp:txXfrm>
        <a:off x="3635856" y="283667"/>
        <a:ext cx="747453" cy="235890"/>
      </dsp:txXfrm>
    </dsp:sp>
    <dsp:sp modelId="{7FC8A69B-E761-4C5F-841D-D497EBFC81D6}">
      <dsp:nvSpPr>
        <dsp:cNvPr id="0" name=""/>
        <dsp:cNvSpPr/>
      </dsp:nvSpPr>
      <dsp:spPr>
        <a:xfrm>
          <a:off x="4282971" y="699250"/>
          <a:ext cx="727885" cy="3675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t" anchorCtr="0">
          <a:noAutofit/>
        </a:bodyPr>
        <a:lstStyle/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500" kern="1200">
              <a:solidFill>
                <a:srgbClr val="FF0000"/>
              </a:solidFill>
            </a:rPr>
            <a:t>Обработка Расходного расписания</a:t>
          </a:r>
        </a:p>
      </dsp:txBody>
      <dsp:txXfrm>
        <a:off x="4293736" y="710015"/>
        <a:ext cx="706355" cy="346019"/>
      </dsp:txXfrm>
    </dsp:sp>
    <dsp:sp modelId="{AD7FAB25-9DE3-4AC6-8EE3-C50188B1AEBE}">
      <dsp:nvSpPr>
        <dsp:cNvPr id="0" name=""/>
        <dsp:cNvSpPr/>
      </dsp:nvSpPr>
      <dsp:spPr>
        <a:xfrm rot="21530116">
          <a:off x="4494150" y="296323"/>
          <a:ext cx="235082" cy="18609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400" kern="1200"/>
        </a:p>
      </dsp:txBody>
      <dsp:txXfrm>
        <a:off x="4494156" y="334109"/>
        <a:ext cx="179254" cy="111656"/>
      </dsp:txXfrm>
    </dsp:sp>
    <dsp:sp modelId="{C229ED44-5BAC-4277-BEC4-C7B7A1A40CD5}">
      <dsp:nvSpPr>
        <dsp:cNvPr id="0" name=""/>
        <dsp:cNvSpPr/>
      </dsp:nvSpPr>
      <dsp:spPr>
        <a:xfrm>
          <a:off x="4826770" y="259454"/>
          <a:ext cx="747453" cy="353836"/>
        </a:xfrm>
        <a:prstGeom prst="roundRect">
          <a:avLst>
            <a:gd name="adj" fmla="val 10000"/>
          </a:avLst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19050" numCol="1" spcCol="1270" anchor="t" anchorCtr="0">
          <a:noAutofit/>
        </a:bodyPr>
        <a:lstStyle/>
        <a:p>
          <a:pPr lvl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00" kern="1200"/>
            <a:t>Обработка завершена</a:t>
          </a:r>
        </a:p>
      </dsp:txBody>
      <dsp:txXfrm>
        <a:off x="4826770" y="259454"/>
        <a:ext cx="747453" cy="235890"/>
      </dsp:txXfrm>
    </dsp:sp>
    <dsp:sp modelId="{99003393-3331-45A6-9F79-80BC3092B380}">
      <dsp:nvSpPr>
        <dsp:cNvPr id="0" name=""/>
        <dsp:cNvSpPr/>
      </dsp:nvSpPr>
      <dsp:spPr>
        <a:xfrm>
          <a:off x="4979863" y="495345"/>
          <a:ext cx="747453" cy="464400"/>
        </a:xfrm>
        <a:prstGeom prst="roundRect">
          <a:avLst>
            <a:gd name="adj" fmla="val 10000"/>
          </a:avLst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3">
  <dgm:title val=""/>
  <dgm:desc val=""/>
  <dgm:catLst>
    <dgm:cat type="process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3" destOrd="0"/>
        <dgm:cxn modelId="12" srcId="1" destId="11" srcOrd="0" destOrd="0"/>
        <dgm:cxn modelId="23" srcId="2" destId="21" srcOrd="0" destOrd="0"/>
        <dgm:cxn modelId="34" srcId="3" destId="31" srcOrd="0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w" for="ch" ptType="sibTrans" refType="w" refFor="ch" refForName="composite" fact="0.3333"/>
      <dgm:constr type="w" for="des" forName="parTx"/>
      <dgm:constr type="h" for="des" forName="parTx" op="equ"/>
      <dgm:constr type="h" for="des" forName="parSh" op="equ"/>
      <dgm:constr type="w" for="des" forName="desTx"/>
      <dgm:constr type="h" for="des" forName="desTx" op="equ"/>
      <dgm:constr type="w" for="des" forName="parSh"/>
      <dgm:constr type="primFontSz" for="des" forName="parTx" val="65"/>
      <dgm:constr type="secFontSz" for="des" forName="desTx" refType="primFontSz" refFor="des" refForName="parTx" op="equ"/>
      <dgm:constr type="primFontSz" for="des" forName="connTx" refType="primFontSz" refFor="des" refForName="parTx" fact="0.8"/>
      <dgm:constr type="primFontSz" for="des" forName="connTx" refType="primFontSz" refFor="des" refForName="parTx" op="lte" fact="0.8"/>
      <dgm:constr type="h" for="des" forName="parTx" refType="primFontSz" refFor="des" refForName="parTx" fact="0.8"/>
      <dgm:constr type="h" for="des" forName="parSh" refType="primFontSz" refFor="des" refForName="parTx" fact="1.2"/>
      <dgm:constr type="h" for="des" forName="desTx" refType="primFontSz" refFor="des" refForName="parTx" fact="1.6"/>
      <dgm:constr type="h" for="des" forName="parSh" refType="h" refFor="des" refForName="parTx" op="lte" fact="1.5"/>
      <dgm:constr type="h" for="des" forName="parSh" refType="h" refFor="des" refForName="parTx" op="gte" fact="1.5"/>
    </dgm:constrLst>
    <dgm:ruleLst>
      <dgm:rule type="w" for="ch" forName="composite" val="0" fact="NaN" max="NaN"/>
      <dgm:rule type="primFontSz" for="des" forName="parTx" val="5" fact="NaN" max="NaN"/>
    </dgm:ruleLst>
    <dgm:forEach name="Name3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func="var" arg="dir" op="equ" val="norm">
            <dgm:constrLst>
              <dgm:constr type="h" refType="w" fact="1000"/>
              <dgm:constr type="l" for="ch" forName="parTx"/>
              <dgm:constr type="w" for="ch" forName="parTx" refType="w" fact="0.83"/>
              <dgm:constr type="t" for="ch" forName="parTx"/>
              <dgm:constr type="l" for="ch" forName="parSh"/>
              <dgm:constr type="w" for="ch" forName="parSh" refType="w" refFor="ch" refForName="parTx"/>
              <dgm:constr type="t" for="ch" forName="parSh"/>
              <dgm:constr type="l" for="ch" forName="desTx" refType="w" fact="0.17"/>
              <dgm:constr type="w" for="ch" forName="desTx" refType="w" refFor="ch" refForName="parTx"/>
              <dgm:constr type="t" for="ch" forName="desTx" refType="h" refFor="ch" refForName="parTx"/>
            </dgm:constrLst>
          </dgm:if>
          <dgm:else name="Name6">
            <dgm:constrLst>
              <dgm:constr type="h" refType="w" fact="1000"/>
              <dgm:constr type="l" for="ch" forName="parTx" refType="w" fact="0.17"/>
              <dgm:constr type="w" for="ch" forName="parTx" refType="w" fact="0.83"/>
              <dgm:constr type="t" for="ch" forName="parTx"/>
              <dgm:constr type="l" for="ch" forName="parSh" refType="w" fact="0.15"/>
              <dgm:constr type="w" for="ch" forName="parSh" refType="w" refFor="ch" refForName="parTx"/>
              <dgm:constr type="t" for="ch" forName="parSh"/>
              <dgm:constr type="l" for="ch" forName="desTx"/>
              <dgm:constr type="w" for="ch" forName="desTx" refType="w" refFor="ch" refForName="parTx"/>
              <dgm:constr type="t" for="ch" forName="desTx" refType="h" refFor="ch" refForName="parTx"/>
            </dgm:constrLst>
          </dgm:else>
        </dgm:choose>
        <dgm:ruleLst>
          <dgm:rule type="h" val="INF" fact="NaN" max="NaN"/>
        </dgm:ruleLst>
        <dgm:layoutNode name="parTx">
          <dgm:varLst>
            <dgm:chMax val="0"/>
            <dgm:chPref val="0"/>
            <dgm:bulletEnabled val="1"/>
          </dgm:varLst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 zOrderOff="1" hideGeom="1">
            <dgm:adjLst>
              <dgm:adj idx="1" val="0.1"/>
            </dgm:adjLst>
          </dgm:shape>
          <dgm:presOf axis="self" ptType="node"/>
          <dgm:constrLst>
            <dgm:constr type="h" refType="w" op="lte" fact="0.4"/>
            <dgm:constr type="bMarg" refType="primFontSz" fact="0.3"/>
            <dgm:constr type="h"/>
          </dgm:constrLst>
          <dgm:ruleLst>
            <dgm:rule type="h" val="INF" fact="NaN" max="NaN"/>
          </dgm:ruleLst>
        </dgm:layoutNode>
        <dgm:layoutNode name="parSh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 ptType="node"/>
          <dgm:constrLst>
            <dgm:constr type="h"/>
          </dgm:constrLst>
          <dgm:ruleLst/>
        </dgm:layoutNode>
        <dgm:layoutNode name="desTx" styleLbl="f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Rect" r:blip="">
            <dgm:adjLst>
              <dgm:adj idx="1" val="0.1"/>
            </dgm:adjLst>
          </dgm:shape>
          <dgm:presOf axis="des" ptType="node"/>
          <dgm:constrLst>
            <dgm:constr type="secFontSz" val="65"/>
            <dgm:constr type="primFontSz" refType="secFontSz"/>
            <dgm:constr type="h"/>
          </dgm:constrLst>
          <dgm:ruleLst>
            <dgm:rule type="h" val="INF" fact="NaN" max="NaN"/>
          </dgm:ruleLst>
        </dgm:layoutNode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  <dgm:param type="srcNode" val="parTx"/>
            <dgm:param type="dstNode" val="parTx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Tx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2EA5-8441-4CD0-BAFE-5F23759F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Сабитов</dc:creator>
  <cp:lastModifiedBy>_</cp:lastModifiedBy>
  <cp:revision>37</cp:revision>
  <dcterms:created xsi:type="dcterms:W3CDTF">2016-04-04T09:06:00Z</dcterms:created>
  <dcterms:modified xsi:type="dcterms:W3CDTF">2016-04-27T12:02:00Z</dcterms:modified>
</cp:coreProperties>
</file>